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0C3E" w14:textId="77777777" w:rsidR="00F706F3" w:rsidRPr="00F706F3" w:rsidRDefault="00F706F3" w:rsidP="00F706F3">
      <w:pPr>
        <w:pStyle w:val="Vahedeta"/>
        <w:rPr>
          <w:rFonts w:ascii="Times New Roman" w:hAnsi="Times New Roman"/>
          <w:sz w:val="24"/>
          <w:szCs w:val="24"/>
        </w:rPr>
      </w:pPr>
      <w:r w:rsidRPr="00F706F3">
        <w:rPr>
          <w:rFonts w:ascii="Times New Roman" w:hAnsi="Times New Roman"/>
          <w:sz w:val="24"/>
          <w:szCs w:val="24"/>
        </w:rPr>
        <w:t>Liisa-Ly Pakosta</w:t>
      </w:r>
    </w:p>
    <w:p w14:paraId="18FC50BC" w14:textId="77777777" w:rsidR="00111D84" w:rsidRPr="00111D84" w:rsidRDefault="00111D84" w:rsidP="00111D84">
      <w:pPr>
        <w:pStyle w:val="Vahedeta"/>
        <w:rPr>
          <w:rFonts w:ascii="Times New Roman" w:hAnsi="Times New Roman"/>
          <w:sz w:val="24"/>
          <w:szCs w:val="24"/>
        </w:rPr>
      </w:pPr>
      <w:r w:rsidRPr="00111D84">
        <w:rPr>
          <w:rFonts w:ascii="Times New Roman" w:hAnsi="Times New Roman"/>
          <w:sz w:val="24"/>
          <w:szCs w:val="24"/>
        </w:rPr>
        <w:t>Justiits- ja digiminister</w:t>
      </w:r>
    </w:p>
    <w:p w14:paraId="3D8209D5" w14:textId="75728732" w:rsidR="005D3362" w:rsidRPr="002811AA" w:rsidRDefault="005D3362" w:rsidP="008829C4">
      <w:pPr>
        <w:pStyle w:val="Vahedeta"/>
        <w:rPr>
          <w:rFonts w:asciiTheme="majorBidi" w:hAnsiTheme="majorBidi" w:cstheme="majorBidi"/>
          <w:sz w:val="24"/>
          <w:szCs w:val="24"/>
        </w:rPr>
      </w:pPr>
      <w:r w:rsidRPr="002811AA">
        <w:rPr>
          <w:rFonts w:asciiTheme="majorBidi" w:hAnsiTheme="majorBidi" w:cstheme="majorBidi"/>
          <w:sz w:val="24"/>
          <w:szCs w:val="24"/>
        </w:rPr>
        <w:t>Justiits</w:t>
      </w:r>
      <w:r w:rsidR="00F706F3" w:rsidRPr="002811AA">
        <w:rPr>
          <w:rFonts w:asciiTheme="majorBidi" w:hAnsiTheme="majorBidi" w:cstheme="majorBidi"/>
          <w:sz w:val="24"/>
          <w:szCs w:val="24"/>
        </w:rPr>
        <w:t>- ja Digi</w:t>
      </w:r>
      <w:r w:rsidR="00A66D48" w:rsidRPr="002811AA">
        <w:rPr>
          <w:rFonts w:asciiTheme="majorBidi" w:hAnsiTheme="majorBidi" w:cstheme="majorBidi"/>
          <w:sz w:val="24"/>
          <w:szCs w:val="24"/>
        </w:rPr>
        <w:t>ministeerium</w:t>
      </w:r>
    </w:p>
    <w:p w14:paraId="13231309" w14:textId="579F6883" w:rsidR="00C22CED" w:rsidRPr="001B7D1A" w:rsidRDefault="009E75F8" w:rsidP="007A6FCD">
      <w:pPr>
        <w:pStyle w:val="Vahedeta"/>
        <w:rPr>
          <w:rFonts w:ascii="Times New Roman" w:hAnsi="Times New Roman"/>
          <w:sz w:val="24"/>
          <w:szCs w:val="24"/>
        </w:rPr>
      </w:pPr>
      <w:hyperlink r:id="rId8" w:history="1">
        <w:r w:rsidRPr="00051DFD">
          <w:rPr>
            <w:rStyle w:val="Hperlink"/>
            <w:rFonts w:asciiTheme="majorBidi" w:hAnsiTheme="majorBidi" w:cstheme="majorBidi"/>
            <w:sz w:val="24"/>
            <w:szCs w:val="24"/>
          </w:rPr>
          <w:t>info@justdigi.ee</w:t>
        </w:r>
      </w:hyperlink>
      <w:r>
        <w:rPr>
          <w:rFonts w:asciiTheme="majorBidi" w:hAnsiTheme="majorBidi" w:cstheme="majorBidi"/>
          <w:sz w:val="24"/>
          <w:szCs w:val="24"/>
        </w:rPr>
        <w:t xml:space="preserve"> </w:t>
      </w:r>
      <w:r w:rsidR="0098028D">
        <w:rPr>
          <w:rFonts w:ascii="Times New Roman" w:hAnsi="Times New Roman"/>
          <w:sz w:val="24"/>
          <w:szCs w:val="24"/>
        </w:rPr>
        <w:tab/>
      </w:r>
      <w:r w:rsidR="0098028D">
        <w:rPr>
          <w:rFonts w:ascii="Times New Roman" w:hAnsi="Times New Roman"/>
          <w:sz w:val="24"/>
          <w:szCs w:val="24"/>
        </w:rPr>
        <w:tab/>
      </w:r>
      <w:r w:rsidR="007A6FCD" w:rsidRPr="001B7D1A">
        <w:rPr>
          <w:rFonts w:ascii="Times New Roman" w:hAnsi="Times New Roman"/>
          <w:sz w:val="24"/>
          <w:szCs w:val="24"/>
        </w:rPr>
        <w:tab/>
      </w:r>
      <w:r w:rsidR="007A6FCD" w:rsidRPr="001B7D1A">
        <w:rPr>
          <w:rFonts w:ascii="Times New Roman" w:hAnsi="Times New Roman"/>
          <w:sz w:val="24"/>
          <w:szCs w:val="24"/>
        </w:rPr>
        <w:tab/>
      </w:r>
      <w:r w:rsidR="0098028D">
        <w:rPr>
          <w:rFonts w:ascii="Times New Roman" w:hAnsi="Times New Roman"/>
          <w:sz w:val="24"/>
          <w:szCs w:val="24"/>
        </w:rPr>
        <w:t xml:space="preserve">       </w:t>
      </w:r>
      <w:r w:rsidR="005D3362">
        <w:rPr>
          <w:rFonts w:ascii="Times New Roman" w:hAnsi="Times New Roman"/>
          <w:sz w:val="24"/>
          <w:szCs w:val="24"/>
        </w:rPr>
        <w:tab/>
      </w:r>
      <w:r w:rsidR="005D3362">
        <w:rPr>
          <w:rFonts w:ascii="Times New Roman" w:hAnsi="Times New Roman"/>
          <w:sz w:val="24"/>
          <w:szCs w:val="24"/>
        </w:rPr>
        <w:tab/>
      </w:r>
      <w:r w:rsidR="00C23504">
        <w:rPr>
          <w:rFonts w:ascii="Times New Roman" w:hAnsi="Times New Roman"/>
          <w:sz w:val="24"/>
          <w:szCs w:val="24"/>
        </w:rPr>
        <w:tab/>
      </w:r>
      <w:r w:rsidR="00714A1A">
        <w:rPr>
          <w:rFonts w:ascii="Times New Roman" w:hAnsi="Times New Roman"/>
          <w:sz w:val="24"/>
          <w:szCs w:val="24"/>
        </w:rPr>
        <w:t xml:space="preserve">   5</w:t>
      </w:r>
      <w:r w:rsidR="00601B0E">
        <w:rPr>
          <w:rFonts w:ascii="Times New Roman" w:hAnsi="Times New Roman"/>
          <w:sz w:val="24"/>
          <w:szCs w:val="24"/>
        </w:rPr>
        <w:t>.</w:t>
      </w:r>
      <w:r w:rsidR="00714A1A">
        <w:rPr>
          <w:rFonts w:ascii="Times New Roman" w:hAnsi="Times New Roman"/>
          <w:sz w:val="24"/>
          <w:szCs w:val="24"/>
        </w:rPr>
        <w:t>0</w:t>
      </w:r>
      <w:r w:rsidR="00601B0E">
        <w:rPr>
          <w:rFonts w:ascii="Times New Roman" w:hAnsi="Times New Roman"/>
          <w:sz w:val="24"/>
          <w:szCs w:val="24"/>
        </w:rPr>
        <w:t>1.202</w:t>
      </w:r>
      <w:r w:rsidR="00714A1A">
        <w:rPr>
          <w:rFonts w:ascii="Times New Roman" w:hAnsi="Times New Roman"/>
          <w:sz w:val="24"/>
          <w:szCs w:val="24"/>
        </w:rPr>
        <w:t>6</w:t>
      </w:r>
      <w:r w:rsidR="00C13857" w:rsidRPr="001B7D1A">
        <w:rPr>
          <w:rFonts w:ascii="Times New Roman" w:hAnsi="Times New Roman"/>
          <w:sz w:val="24"/>
          <w:szCs w:val="24"/>
        </w:rPr>
        <w:t xml:space="preserve"> nr. </w:t>
      </w:r>
      <w:r w:rsidR="00714A1A">
        <w:rPr>
          <w:rFonts w:ascii="Times New Roman" w:hAnsi="Times New Roman"/>
          <w:sz w:val="24"/>
          <w:szCs w:val="24"/>
        </w:rPr>
        <w:t>3-1/3</w:t>
      </w:r>
    </w:p>
    <w:p w14:paraId="5A59F28C" w14:textId="77777777" w:rsidR="005719E6" w:rsidRPr="001B7D1A" w:rsidRDefault="005719E6" w:rsidP="0033410A">
      <w:pPr>
        <w:pStyle w:val="Vahedeta"/>
        <w:rPr>
          <w:rFonts w:ascii="Times New Roman" w:hAnsi="Times New Roman"/>
          <w:sz w:val="24"/>
          <w:szCs w:val="24"/>
        </w:rPr>
      </w:pPr>
    </w:p>
    <w:p w14:paraId="000F7CA5" w14:textId="77777777" w:rsidR="009E75F8" w:rsidRDefault="00BD01FD" w:rsidP="009E75F8">
      <w:pPr>
        <w:pStyle w:val="Vahedeta"/>
        <w:rPr>
          <w:rFonts w:ascii="Times New Roman" w:hAnsi="Times New Roman"/>
          <w:b/>
          <w:bCs/>
          <w:sz w:val="24"/>
          <w:szCs w:val="24"/>
        </w:rPr>
      </w:pPr>
      <w:r w:rsidRPr="00BD01FD">
        <w:rPr>
          <w:rFonts w:ascii="Times New Roman" w:hAnsi="Times New Roman"/>
          <w:b/>
          <w:bCs/>
          <w:sz w:val="24"/>
          <w:szCs w:val="24"/>
        </w:rPr>
        <w:t xml:space="preserve">Ettepanek </w:t>
      </w:r>
      <w:r w:rsidR="009E75F8">
        <w:rPr>
          <w:rFonts w:ascii="Times New Roman" w:hAnsi="Times New Roman"/>
          <w:b/>
          <w:bCs/>
          <w:sz w:val="24"/>
          <w:szCs w:val="24"/>
        </w:rPr>
        <w:t>kohtutäituri- ja pankrotihalduri</w:t>
      </w:r>
    </w:p>
    <w:p w14:paraId="7FD4495D" w14:textId="004B1C75" w:rsidR="00D80CEE" w:rsidRDefault="009E75F8" w:rsidP="009E75F8">
      <w:pPr>
        <w:pStyle w:val="Vahedeta"/>
        <w:rPr>
          <w:rFonts w:ascii="Times New Roman" w:hAnsi="Times New Roman"/>
          <w:b/>
          <w:bCs/>
          <w:sz w:val="24"/>
          <w:szCs w:val="24"/>
        </w:rPr>
      </w:pPr>
      <w:r>
        <w:rPr>
          <w:rFonts w:ascii="Times New Roman" w:hAnsi="Times New Roman"/>
          <w:b/>
          <w:bCs/>
          <w:sz w:val="24"/>
          <w:szCs w:val="24"/>
        </w:rPr>
        <w:t>eksami korralduse muutmiseks</w:t>
      </w:r>
    </w:p>
    <w:p w14:paraId="2E99DE75" w14:textId="77777777" w:rsidR="00BD01FD" w:rsidRDefault="00BD01FD" w:rsidP="00BD01FD">
      <w:pPr>
        <w:pStyle w:val="Vahedeta"/>
        <w:rPr>
          <w:rFonts w:ascii="Times New Roman" w:hAnsi="Times New Roman"/>
          <w:b/>
          <w:bCs/>
          <w:sz w:val="24"/>
          <w:szCs w:val="24"/>
        </w:rPr>
      </w:pPr>
    </w:p>
    <w:p w14:paraId="33A32937" w14:textId="38EFEE6C" w:rsidR="00BD01FD" w:rsidRPr="00F706F3" w:rsidRDefault="00025B7C" w:rsidP="008B05B1">
      <w:pPr>
        <w:pStyle w:val="Vahedeta"/>
        <w:rPr>
          <w:rFonts w:ascii="Times New Roman" w:hAnsi="Times New Roman"/>
          <w:sz w:val="24"/>
          <w:szCs w:val="24"/>
        </w:rPr>
      </w:pPr>
      <w:r w:rsidRPr="001B7D1A">
        <w:rPr>
          <w:rFonts w:ascii="Times New Roman" w:hAnsi="Times New Roman"/>
          <w:sz w:val="24"/>
          <w:szCs w:val="24"/>
        </w:rPr>
        <w:t>Lugupeetav</w:t>
      </w:r>
      <w:r w:rsidR="00D80CEE" w:rsidRPr="001B7D1A">
        <w:rPr>
          <w:rFonts w:ascii="Times New Roman" w:hAnsi="Times New Roman"/>
          <w:sz w:val="24"/>
          <w:szCs w:val="24"/>
        </w:rPr>
        <w:t xml:space="preserve"> </w:t>
      </w:r>
      <w:r w:rsidR="008B05B1">
        <w:rPr>
          <w:rFonts w:ascii="Times New Roman" w:hAnsi="Times New Roman"/>
          <w:sz w:val="24"/>
          <w:szCs w:val="24"/>
        </w:rPr>
        <w:t>j</w:t>
      </w:r>
      <w:r w:rsidR="002308EB" w:rsidRPr="00111D84">
        <w:rPr>
          <w:rFonts w:ascii="Times New Roman" w:hAnsi="Times New Roman"/>
          <w:sz w:val="24"/>
          <w:szCs w:val="24"/>
        </w:rPr>
        <w:t>ustiits- ja digiminister</w:t>
      </w:r>
      <w:r w:rsidR="005D3362">
        <w:rPr>
          <w:rFonts w:ascii="Times New Roman" w:hAnsi="Times New Roman"/>
          <w:sz w:val="24"/>
          <w:szCs w:val="24"/>
        </w:rPr>
        <w:t xml:space="preserve"> </w:t>
      </w:r>
      <w:r w:rsidR="00BD01FD" w:rsidRPr="00F706F3">
        <w:rPr>
          <w:rFonts w:ascii="Times New Roman" w:hAnsi="Times New Roman"/>
          <w:sz w:val="24"/>
          <w:szCs w:val="24"/>
        </w:rPr>
        <w:t>Liisa-Ly Pakosta</w:t>
      </w:r>
    </w:p>
    <w:p w14:paraId="0E0F7225" w14:textId="1570F840" w:rsidR="00D80CEE" w:rsidRPr="001B7D1A" w:rsidRDefault="00D80CEE" w:rsidP="00D80CEE">
      <w:pPr>
        <w:pStyle w:val="Vahedeta"/>
        <w:jc w:val="both"/>
        <w:rPr>
          <w:rFonts w:ascii="Times New Roman" w:hAnsi="Times New Roman"/>
          <w:sz w:val="24"/>
          <w:szCs w:val="24"/>
        </w:rPr>
      </w:pPr>
    </w:p>
    <w:p w14:paraId="210624BC" w14:textId="2AF3C668" w:rsidR="00C42ACC" w:rsidRDefault="00537B95" w:rsidP="00D80CEE">
      <w:pPr>
        <w:pStyle w:val="Vahedeta"/>
        <w:jc w:val="both"/>
        <w:rPr>
          <w:rFonts w:ascii="Times New Roman" w:hAnsi="Times New Roman"/>
          <w:sz w:val="24"/>
          <w:szCs w:val="24"/>
        </w:rPr>
      </w:pPr>
      <w:r>
        <w:rPr>
          <w:rFonts w:ascii="Times New Roman" w:hAnsi="Times New Roman"/>
          <w:sz w:val="24"/>
          <w:szCs w:val="24"/>
        </w:rPr>
        <w:t xml:space="preserve">Pöördun Teie poole </w:t>
      </w:r>
      <w:r w:rsidRPr="00537B95">
        <w:rPr>
          <w:rFonts w:ascii="Times New Roman" w:hAnsi="Times New Roman"/>
          <w:sz w:val="24"/>
          <w:szCs w:val="24"/>
        </w:rPr>
        <w:t>ettepaneku</w:t>
      </w:r>
      <w:r>
        <w:rPr>
          <w:rFonts w:ascii="Times New Roman" w:hAnsi="Times New Roman"/>
          <w:sz w:val="24"/>
          <w:szCs w:val="24"/>
        </w:rPr>
        <w:t>ga algatada ko</w:t>
      </w:r>
      <w:r w:rsidR="00182AD8">
        <w:rPr>
          <w:rFonts w:ascii="Times New Roman" w:hAnsi="Times New Roman"/>
          <w:sz w:val="24"/>
          <w:szCs w:val="24"/>
        </w:rPr>
        <w:t xml:space="preserve">htutäituri seaduse ja pankrotiseaduse </w:t>
      </w:r>
      <w:r w:rsidRPr="00537B95">
        <w:rPr>
          <w:rFonts w:ascii="Times New Roman" w:hAnsi="Times New Roman"/>
          <w:sz w:val="24"/>
          <w:szCs w:val="24"/>
        </w:rPr>
        <w:t xml:space="preserve"> </w:t>
      </w:r>
      <w:r w:rsidR="00182AD8">
        <w:rPr>
          <w:rFonts w:ascii="Times New Roman" w:hAnsi="Times New Roman"/>
          <w:sz w:val="24"/>
          <w:szCs w:val="24"/>
        </w:rPr>
        <w:t xml:space="preserve">muutmise eelnõu, millega </w:t>
      </w:r>
      <w:r w:rsidRPr="00537B95">
        <w:rPr>
          <w:rFonts w:ascii="Times New Roman" w:hAnsi="Times New Roman"/>
          <w:sz w:val="24"/>
          <w:szCs w:val="24"/>
        </w:rPr>
        <w:t xml:space="preserve">lubada ka </w:t>
      </w:r>
      <w:r w:rsidR="00C42ACC" w:rsidRPr="00C42ACC">
        <w:rPr>
          <w:rFonts w:ascii="Times New Roman" w:hAnsi="Times New Roman"/>
          <w:sz w:val="24"/>
          <w:szCs w:val="24"/>
        </w:rPr>
        <w:t xml:space="preserve">kohtute seaduse § 47 lõike 1 punktile 1 vastava haridustasemega </w:t>
      </w:r>
      <w:r w:rsidRPr="00537B95">
        <w:rPr>
          <w:rFonts w:ascii="Times New Roman" w:hAnsi="Times New Roman"/>
          <w:sz w:val="24"/>
          <w:szCs w:val="24"/>
        </w:rPr>
        <w:t>kohtutäituri abidel saada ametikohajärgselt pankrotihaldurina tegutsemise õigus</w:t>
      </w:r>
      <w:r w:rsidR="00182AD8">
        <w:rPr>
          <w:rFonts w:ascii="Times New Roman" w:hAnsi="Times New Roman"/>
          <w:sz w:val="24"/>
          <w:szCs w:val="24"/>
        </w:rPr>
        <w:t xml:space="preserve">. Lisaks teeme ettepaneku </w:t>
      </w:r>
      <w:r w:rsidR="00C42ACC">
        <w:rPr>
          <w:rFonts w:ascii="Times New Roman" w:hAnsi="Times New Roman"/>
          <w:sz w:val="24"/>
          <w:szCs w:val="24"/>
        </w:rPr>
        <w:t>analüüsida võimalust, et kohtutäituril ja kohtutäituri abil võiks olla pankrotihaldurina tegutsemise õigus üksnes juhul, kui ta on sooritanud eksami, milles lahendas edukalt pankrotimenetluse kaasuse ja et pankrotihaldur võib ilma eksamita kandideerida kohtutäituri vabale ametikohale, kui ta on varem sooritanud pankrotihalduri eksami, milles lahendas edukalt täitemenetluse kaasuse.</w:t>
      </w:r>
      <w:r w:rsidRPr="00537B95">
        <w:rPr>
          <w:rFonts w:ascii="Times New Roman" w:hAnsi="Times New Roman"/>
          <w:sz w:val="24"/>
          <w:szCs w:val="24"/>
        </w:rPr>
        <w:t xml:space="preserve"> </w:t>
      </w:r>
    </w:p>
    <w:p w14:paraId="5FA8A064" w14:textId="77777777" w:rsidR="00C42ACC" w:rsidRDefault="00C42ACC" w:rsidP="00D80CEE">
      <w:pPr>
        <w:pStyle w:val="Vahedeta"/>
        <w:jc w:val="both"/>
        <w:rPr>
          <w:rFonts w:ascii="Times New Roman" w:hAnsi="Times New Roman"/>
          <w:sz w:val="24"/>
          <w:szCs w:val="24"/>
        </w:rPr>
      </w:pPr>
    </w:p>
    <w:p w14:paraId="76D60BF4" w14:textId="0C958D99" w:rsidR="00C42ACC" w:rsidRDefault="00C42ACC" w:rsidP="00D80CEE">
      <w:pPr>
        <w:pStyle w:val="Vahedeta"/>
        <w:jc w:val="both"/>
        <w:rPr>
          <w:rFonts w:ascii="Times New Roman" w:hAnsi="Times New Roman"/>
          <w:sz w:val="24"/>
          <w:szCs w:val="24"/>
        </w:rPr>
      </w:pPr>
      <w:r>
        <w:rPr>
          <w:rFonts w:ascii="Times New Roman" w:hAnsi="Times New Roman"/>
          <w:sz w:val="24"/>
          <w:szCs w:val="24"/>
        </w:rPr>
        <w:t>I</w:t>
      </w:r>
    </w:p>
    <w:p w14:paraId="405F6C9E" w14:textId="77777777" w:rsidR="00C42ACC" w:rsidRDefault="00C42ACC" w:rsidP="00D80CEE">
      <w:pPr>
        <w:pStyle w:val="Vahedeta"/>
        <w:jc w:val="both"/>
        <w:rPr>
          <w:rFonts w:ascii="Times New Roman" w:hAnsi="Times New Roman"/>
          <w:sz w:val="24"/>
          <w:szCs w:val="24"/>
        </w:rPr>
      </w:pPr>
    </w:p>
    <w:p w14:paraId="76C1B92C" w14:textId="5C1234E9" w:rsidR="00C42ACC" w:rsidRDefault="00844351" w:rsidP="00D80CEE">
      <w:pPr>
        <w:pStyle w:val="Vahedeta"/>
        <w:jc w:val="both"/>
        <w:rPr>
          <w:rFonts w:ascii="Times New Roman" w:hAnsi="Times New Roman"/>
          <w:sz w:val="24"/>
          <w:szCs w:val="24"/>
        </w:rPr>
      </w:pPr>
      <w:r>
        <w:rPr>
          <w:rFonts w:ascii="Times New Roman" w:hAnsi="Times New Roman"/>
          <w:sz w:val="24"/>
          <w:szCs w:val="24"/>
        </w:rPr>
        <w:t xml:space="preserve">Kehtiva pankrotiseaduse § 56 lg 1 p 4 kohaselt võib pankrotihalduriks olla Koja kutsekogu liikmeks olev </w:t>
      </w:r>
      <w:r w:rsidRPr="00844351">
        <w:rPr>
          <w:rFonts w:ascii="Times New Roman" w:hAnsi="Times New Roman"/>
          <w:sz w:val="24"/>
          <w:szCs w:val="24"/>
        </w:rPr>
        <w:t>kohtute seaduse § 47 lõike 1 punktile 1 vastava haridustasemega kohtutäitur</w:t>
      </w:r>
      <w:r>
        <w:rPr>
          <w:rFonts w:ascii="Times New Roman" w:hAnsi="Times New Roman"/>
          <w:sz w:val="24"/>
          <w:szCs w:val="24"/>
        </w:rPr>
        <w:t xml:space="preserve">. Kohtutäituri seaduse § 23 kohaselt on kohtutäituri abile seatud võrdsed tingimused kohtutäituriga ja lisaks on kohtutäituri abil ka kohtutäituri asendamise õigus, kusjuures seadus ei piira asendajaks oleva kohtutäituri abi ametivolitusi kohtutäiturile antutega võrreldes. Puudub sisuline põhjus, mispärast ei ole </w:t>
      </w:r>
      <w:r w:rsidRPr="00C42ACC">
        <w:rPr>
          <w:rFonts w:ascii="Times New Roman" w:hAnsi="Times New Roman"/>
          <w:sz w:val="24"/>
          <w:szCs w:val="24"/>
        </w:rPr>
        <w:t xml:space="preserve">kohtute seaduse § 47 lõike 1 punktile 1 vastava haridustasemega </w:t>
      </w:r>
      <w:r w:rsidRPr="00537B95">
        <w:rPr>
          <w:rFonts w:ascii="Times New Roman" w:hAnsi="Times New Roman"/>
          <w:sz w:val="24"/>
          <w:szCs w:val="24"/>
        </w:rPr>
        <w:t>kohtutäituri abi</w:t>
      </w:r>
      <w:r>
        <w:rPr>
          <w:rFonts w:ascii="Times New Roman" w:hAnsi="Times New Roman"/>
          <w:sz w:val="24"/>
          <w:szCs w:val="24"/>
        </w:rPr>
        <w:t>le antud pankrotihaldurina tegutsemise õiguse võimalust, nagu see on kohtutäituril.</w:t>
      </w:r>
    </w:p>
    <w:p w14:paraId="19A52133" w14:textId="77777777" w:rsidR="00844351" w:rsidRDefault="00844351" w:rsidP="00D80CEE">
      <w:pPr>
        <w:pStyle w:val="Vahedeta"/>
        <w:jc w:val="both"/>
        <w:rPr>
          <w:rFonts w:ascii="Times New Roman" w:hAnsi="Times New Roman"/>
          <w:sz w:val="24"/>
          <w:szCs w:val="24"/>
        </w:rPr>
      </w:pPr>
    </w:p>
    <w:p w14:paraId="3CB9EE9F" w14:textId="0802CA22" w:rsidR="001E226D" w:rsidRDefault="00DF7C63" w:rsidP="00DF7C63">
      <w:pPr>
        <w:pStyle w:val="Vahedeta"/>
        <w:jc w:val="both"/>
        <w:rPr>
          <w:rFonts w:ascii="Times New Roman" w:hAnsi="Times New Roman"/>
          <w:sz w:val="24"/>
          <w:szCs w:val="24"/>
        </w:rPr>
      </w:pPr>
      <w:r w:rsidRPr="00DF7C63">
        <w:rPr>
          <w:rFonts w:ascii="Times New Roman" w:hAnsi="Times New Roman"/>
          <w:sz w:val="24"/>
          <w:szCs w:val="24"/>
        </w:rPr>
        <w:t xml:space="preserve">Kohtutäiturite ja Pankrotihaldurite Koda </w:t>
      </w:r>
      <w:r w:rsidR="00844351">
        <w:rPr>
          <w:rFonts w:ascii="Times New Roman" w:hAnsi="Times New Roman"/>
          <w:sz w:val="24"/>
          <w:szCs w:val="24"/>
        </w:rPr>
        <w:t>on saanud viimasel ajal mitmelt kohtunikult märkusi, et</w:t>
      </w:r>
      <w:r w:rsidRPr="00DF7C63">
        <w:rPr>
          <w:rFonts w:ascii="Times New Roman" w:hAnsi="Times New Roman"/>
          <w:sz w:val="24"/>
          <w:szCs w:val="24"/>
        </w:rPr>
        <w:t xml:space="preserve"> </w:t>
      </w:r>
      <w:r w:rsidR="005129A6">
        <w:rPr>
          <w:rFonts w:ascii="Times New Roman" w:hAnsi="Times New Roman"/>
          <w:sz w:val="24"/>
          <w:szCs w:val="24"/>
        </w:rPr>
        <w:t xml:space="preserve">ei leita piisavalt kiiresti sobivat ja vakantset </w:t>
      </w:r>
      <w:r w:rsidRPr="00DF7C63">
        <w:rPr>
          <w:rFonts w:ascii="Times New Roman" w:hAnsi="Times New Roman"/>
          <w:sz w:val="24"/>
          <w:szCs w:val="24"/>
        </w:rPr>
        <w:t>pankrotihaldurit</w:t>
      </w:r>
      <w:r w:rsidR="005129A6">
        <w:rPr>
          <w:rFonts w:ascii="Times New Roman" w:hAnsi="Times New Roman"/>
          <w:sz w:val="24"/>
          <w:szCs w:val="24"/>
        </w:rPr>
        <w:t xml:space="preserve">, mistõttu kannatab </w:t>
      </w:r>
      <w:r w:rsidRPr="00DF7C63">
        <w:rPr>
          <w:rFonts w:ascii="Times New Roman" w:hAnsi="Times New Roman"/>
          <w:sz w:val="24"/>
          <w:szCs w:val="24"/>
        </w:rPr>
        <w:t>menetluste tõhusus kannatab.</w:t>
      </w:r>
      <w:r w:rsidR="00892821">
        <w:rPr>
          <w:rFonts w:ascii="Times New Roman" w:hAnsi="Times New Roman"/>
          <w:sz w:val="24"/>
          <w:szCs w:val="24"/>
        </w:rPr>
        <w:t xml:space="preserve"> </w:t>
      </w:r>
      <w:r w:rsidR="005129A6">
        <w:rPr>
          <w:rFonts w:ascii="Times New Roman" w:hAnsi="Times New Roman"/>
          <w:sz w:val="24"/>
          <w:szCs w:val="24"/>
        </w:rPr>
        <w:t xml:space="preserve">Samas on ametis mitmeid kohtutäituri abisid, kes oleksid põhimõtteliselt võimelised pankrotihalduri ülesandeid täitma (näiteks on usaldusisikuna tegutsemise õigustes kolm kohtutäituri abi). </w:t>
      </w:r>
    </w:p>
    <w:p w14:paraId="21A58725" w14:textId="77777777" w:rsidR="00DF7C63" w:rsidRDefault="00DF7C63" w:rsidP="00DF7C63">
      <w:pPr>
        <w:pStyle w:val="Vahedeta"/>
        <w:jc w:val="both"/>
        <w:rPr>
          <w:rFonts w:ascii="Times New Roman" w:hAnsi="Times New Roman"/>
          <w:sz w:val="24"/>
          <w:szCs w:val="24"/>
        </w:rPr>
      </w:pPr>
    </w:p>
    <w:p w14:paraId="21D9098E" w14:textId="77777777" w:rsidR="005129A6" w:rsidRDefault="00134595" w:rsidP="005129A6">
      <w:pPr>
        <w:pStyle w:val="Vahedeta"/>
        <w:jc w:val="both"/>
        <w:rPr>
          <w:rFonts w:ascii="Times New Roman" w:hAnsi="Times New Roman"/>
          <w:sz w:val="24"/>
          <w:szCs w:val="24"/>
        </w:rPr>
      </w:pPr>
      <w:r w:rsidRPr="00134595">
        <w:rPr>
          <w:rFonts w:ascii="Times New Roman" w:hAnsi="Times New Roman"/>
          <w:sz w:val="24"/>
          <w:szCs w:val="24"/>
        </w:rPr>
        <w:t>Kohtutäituri abi pädevus ja praktiline kogemus menetluslike otsuste tegemisel, vara käsitlemisel ning võlgnike varalise seisu hindamisel on üldjuhul piisavalt lähedane sellele, mida pankrotihalduri töö eeldab. Seetõttu ei ole põhjendatud olukord, kus kohtutäituri abi</w:t>
      </w:r>
      <w:r w:rsidR="008545A5">
        <w:rPr>
          <w:rFonts w:ascii="Times New Roman" w:hAnsi="Times New Roman"/>
          <w:sz w:val="24"/>
          <w:szCs w:val="24"/>
        </w:rPr>
        <w:t>,</w:t>
      </w:r>
      <w:r w:rsidRPr="00134595">
        <w:rPr>
          <w:rFonts w:ascii="Times New Roman" w:hAnsi="Times New Roman"/>
          <w:sz w:val="24"/>
          <w:szCs w:val="24"/>
        </w:rPr>
        <w:t xml:space="preserve">  kes sageli täidab ulatuslikke ja sisulisi ülesandeid täitemenetluses</w:t>
      </w:r>
      <w:r w:rsidR="00E02AF9">
        <w:rPr>
          <w:rFonts w:ascii="Times New Roman" w:hAnsi="Times New Roman"/>
          <w:sz w:val="24"/>
          <w:szCs w:val="24"/>
        </w:rPr>
        <w:t xml:space="preserve">, </w:t>
      </w:r>
      <w:r w:rsidRPr="00134595">
        <w:rPr>
          <w:rFonts w:ascii="Times New Roman" w:hAnsi="Times New Roman"/>
          <w:sz w:val="24"/>
          <w:szCs w:val="24"/>
        </w:rPr>
        <w:t xml:space="preserve">ei saa haldurikutset taotleda, samal ajal kui kohtutäituril on see võimalus olemas. </w:t>
      </w:r>
      <w:r w:rsidR="005129A6">
        <w:rPr>
          <w:rFonts w:ascii="Times New Roman" w:hAnsi="Times New Roman"/>
          <w:sz w:val="24"/>
          <w:szCs w:val="24"/>
        </w:rPr>
        <w:t xml:space="preserve">Kohtutäituri abid on niigi </w:t>
      </w:r>
      <w:r w:rsidR="005129A6">
        <w:rPr>
          <w:rFonts w:ascii="Times New Roman" w:hAnsi="Times New Roman"/>
          <w:sz w:val="24"/>
          <w:szCs w:val="24"/>
        </w:rPr>
        <w:lastRenderedPageBreak/>
        <w:t>sooritanud samaväärse eksami, nagu kohtutäituridki, mistõttu eksami uuesti läbimise nõudmine kohtutäituri abidelt, aga mitte kohtutäituritelt, ei ole põhjendatud</w:t>
      </w:r>
      <w:r w:rsidR="005129A6" w:rsidRPr="00892821">
        <w:rPr>
          <w:rFonts w:ascii="Times New Roman" w:hAnsi="Times New Roman"/>
          <w:sz w:val="24"/>
          <w:szCs w:val="24"/>
        </w:rPr>
        <w:t>.</w:t>
      </w:r>
    </w:p>
    <w:p w14:paraId="79C66BC0" w14:textId="1E505259" w:rsidR="0078465D" w:rsidRDefault="0078465D" w:rsidP="00C23504">
      <w:pPr>
        <w:pStyle w:val="Vahedeta"/>
        <w:jc w:val="both"/>
        <w:rPr>
          <w:rFonts w:ascii="Times New Roman" w:hAnsi="Times New Roman"/>
          <w:sz w:val="24"/>
          <w:szCs w:val="24"/>
        </w:rPr>
      </w:pPr>
    </w:p>
    <w:p w14:paraId="6B42A8E5" w14:textId="489C92AF" w:rsidR="00FC0A14" w:rsidRPr="005F347B" w:rsidRDefault="005F347B" w:rsidP="00FC0A14">
      <w:pPr>
        <w:pStyle w:val="Vahedeta"/>
        <w:jc w:val="both"/>
        <w:rPr>
          <w:rFonts w:ascii="Times New Roman" w:hAnsi="Times New Roman"/>
          <w:sz w:val="24"/>
          <w:szCs w:val="24"/>
        </w:rPr>
      </w:pPr>
      <w:r w:rsidRPr="005F347B">
        <w:rPr>
          <w:rFonts w:ascii="Times New Roman" w:hAnsi="Times New Roman"/>
          <w:sz w:val="24"/>
          <w:szCs w:val="24"/>
        </w:rPr>
        <w:t>Seaduse täpsustamise vajadus puudutab eeskätt PankrS § 56 ja § 57 regulatsiooni. PankrS § 56 lõike 1</w:t>
      </w:r>
      <w:r w:rsidR="003633EE">
        <w:rPr>
          <w:rFonts w:ascii="Times New Roman" w:hAnsi="Times New Roman"/>
          <w:sz w:val="24"/>
          <w:szCs w:val="24"/>
        </w:rPr>
        <w:t xml:space="preserve"> punkti 4 ja § 57 lõike 3</w:t>
      </w:r>
      <w:r w:rsidRPr="005F347B">
        <w:rPr>
          <w:rFonts w:ascii="Times New Roman" w:hAnsi="Times New Roman"/>
          <w:sz w:val="24"/>
          <w:szCs w:val="24"/>
        </w:rPr>
        <w:t xml:space="preserve"> </w:t>
      </w:r>
      <w:r w:rsidR="003633EE">
        <w:rPr>
          <w:rFonts w:ascii="Times New Roman" w:hAnsi="Times New Roman"/>
          <w:sz w:val="24"/>
          <w:szCs w:val="24"/>
        </w:rPr>
        <w:t xml:space="preserve">sõnastust tuleb pärast sõna „kohtutäitur“ täiendada sõnadega „ja kohtutäituri abi“. </w:t>
      </w:r>
    </w:p>
    <w:p w14:paraId="45993248" w14:textId="77777777" w:rsidR="005F347B" w:rsidRPr="005F347B" w:rsidRDefault="005F347B" w:rsidP="005F347B">
      <w:pPr>
        <w:pStyle w:val="Vahedeta"/>
        <w:jc w:val="both"/>
        <w:rPr>
          <w:rFonts w:ascii="Times New Roman" w:hAnsi="Times New Roman"/>
          <w:sz w:val="24"/>
          <w:szCs w:val="24"/>
        </w:rPr>
      </w:pPr>
    </w:p>
    <w:p w14:paraId="0404EC1A" w14:textId="68F101EB" w:rsidR="005F347B" w:rsidRPr="005F347B" w:rsidRDefault="006133AC" w:rsidP="005F347B">
      <w:pPr>
        <w:pStyle w:val="Vahedeta"/>
        <w:jc w:val="both"/>
        <w:rPr>
          <w:rFonts w:ascii="Times New Roman" w:hAnsi="Times New Roman"/>
          <w:sz w:val="24"/>
          <w:szCs w:val="24"/>
        </w:rPr>
      </w:pPr>
      <w:r>
        <w:rPr>
          <w:rFonts w:ascii="Times New Roman" w:hAnsi="Times New Roman"/>
          <w:sz w:val="24"/>
          <w:szCs w:val="24"/>
        </w:rPr>
        <w:t xml:space="preserve">Ettepaneku kohaselt rakenduks muudatus lisaks tulevastele ka juba ametis olevatele kohtutäituri abidele. </w:t>
      </w:r>
    </w:p>
    <w:p w14:paraId="35436306" w14:textId="77777777" w:rsidR="006133AC" w:rsidRDefault="006133AC" w:rsidP="00844351">
      <w:pPr>
        <w:pStyle w:val="Vahedeta"/>
        <w:jc w:val="both"/>
        <w:rPr>
          <w:rFonts w:ascii="Times New Roman" w:hAnsi="Times New Roman"/>
          <w:sz w:val="24"/>
          <w:szCs w:val="24"/>
        </w:rPr>
      </w:pPr>
    </w:p>
    <w:p w14:paraId="3CEC5D8D" w14:textId="77777777" w:rsidR="006133AC" w:rsidRDefault="006133AC" w:rsidP="00844351">
      <w:pPr>
        <w:pStyle w:val="Vahedeta"/>
        <w:jc w:val="both"/>
        <w:rPr>
          <w:rFonts w:ascii="Times New Roman" w:hAnsi="Times New Roman"/>
          <w:sz w:val="24"/>
          <w:szCs w:val="24"/>
        </w:rPr>
      </w:pPr>
      <w:r>
        <w:rPr>
          <w:rFonts w:ascii="Times New Roman" w:hAnsi="Times New Roman"/>
          <w:sz w:val="24"/>
          <w:szCs w:val="24"/>
        </w:rPr>
        <w:t>II</w:t>
      </w:r>
    </w:p>
    <w:p w14:paraId="3A3AF33F" w14:textId="77777777" w:rsidR="006133AC" w:rsidRDefault="006133AC" w:rsidP="00844351">
      <w:pPr>
        <w:pStyle w:val="Vahedeta"/>
        <w:jc w:val="both"/>
        <w:rPr>
          <w:rFonts w:ascii="Times New Roman" w:hAnsi="Times New Roman"/>
          <w:sz w:val="24"/>
          <w:szCs w:val="24"/>
        </w:rPr>
      </w:pPr>
    </w:p>
    <w:p w14:paraId="5914F773" w14:textId="77777777" w:rsidR="007F3F1D" w:rsidRDefault="003747FC" w:rsidP="00844351">
      <w:pPr>
        <w:pStyle w:val="Vahedeta"/>
        <w:jc w:val="both"/>
        <w:rPr>
          <w:rFonts w:ascii="Times New Roman" w:hAnsi="Times New Roman"/>
          <w:sz w:val="24"/>
          <w:szCs w:val="24"/>
        </w:rPr>
      </w:pPr>
      <w:r>
        <w:rPr>
          <w:rFonts w:ascii="Times New Roman" w:hAnsi="Times New Roman"/>
          <w:sz w:val="24"/>
          <w:szCs w:val="24"/>
        </w:rPr>
        <w:t xml:space="preserve">Kohtutäiturite ja Pankrotihaldurite Koda korraldab ja viib kohtutäituri seaduse § 94 p 2 alusel läbi </w:t>
      </w:r>
      <w:r w:rsidRPr="003747FC">
        <w:rPr>
          <w:rFonts w:ascii="Times New Roman" w:hAnsi="Times New Roman"/>
          <w:sz w:val="24"/>
          <w:szCs w:val="24"/>
        </w:rPr>
        <w:t>kohtutäituri, pankrotihalduri ja saneerimisnõustaja eksami</w:t>
      </w:r>
      <w:r>
        <w:rPr>
          <w:rFonts w:ascii="Times New Roman" w:hAnsi="Times New Roman"/>
          <w:sz w:val="24"/>
          <w:szCs w:val="24"/>
        </w:rPr>
        <w:t xml:space="preserve">. </w:t>
      </w:r>
      <w:r w:rsidR="007F3F1D">
        <w:rPr>
          <w:rFonts w:ascii="Times New Roman" w:hAnsi="Times New Roman"/>
          <w:sz w:val="24"/>
          <w:szCs w:val="24"/>
        </w:rPr>
        <w:t>Igal eksamil tuleb lahendada kaks kaasust – kohtutäituri eksamil ja pankrotihalduri eksamil täitemenetluse ja pankrotimenetluse kaasus, saneerimisnõustaja eksamil saneerimismenetluse ja pankrotimenetluse kaasus. Koja eksamikomisjoni pikaajaline praktika näitab, et kohtutäituri eksamil osalenud ebaõnnestuvad valdavalt pankrotimenetluse kaasuse lahendmaisel ja pankrotihalduri eksamil osalenud täitemenetluse kaasuse lahendamisel. Erinevate valdkondade kaasuste lahendamine on eksamile pandud lähtuvalt eelnevas osas kirjeldatud ametisse või kutsesse ilma eksami ja väljaõppeta sisenemise õiguslikust võimalusest.</w:t>
      </w:r>
    </w:p>
    <w:p w14:paraId="52083DB7" w14:textId="799DA1D3" w:rsidR="007F3F1D" w:rsidRDefault="005F347B" w:rsidP="00844351">
      <w:pPr>
        <w:pStyle w:val="Vahedeta"/>
        <w:jc w:val="both"/>
        <w:rPr>
          <w:rFonts w:ascii="Times New Roman" w:hAnsi="Times New Roman"/>
          <w:sz w:val="24"/>
          <w:szCs w:val="24"/>
        </w:rPr>
      </w:pPr>
      <w:r w:rsidRPr="005F347B">
        <w:rPr>
          <w:rFonts w:ascii="Times New Roman" w:hAnsi="Times New Roman"/>
          <w:sz w:val="24"/>
          <w:szCs w:val="24"/>
        </w:rPr>
        <w:br/>
      </w:r>
      <w:r w:rsidR="007F3F1D">
        <w:rPr>
          <w:rFonts w:ascii="Times New Roman" w:hAnsi="Times New Roman"/>
          <w:sz w:val="24"/>
          <w:szCs w:val="24"/>
        </w:rPr>
        <w:t>Kohtutäiturieksamil osalevad aastaid pigem samad inimesed, kel on pikaajaline kohtutäituri büroos töötamise staaž ja on ettevalmistuselt põhimõtteliselt võimelised töötama kohtutäituri abina, kuid ei läbi eksamit pankrotimenetluse kaasuse miinimumtasemele alla</w:t>
      </w:r>
      <w:r w:rsidR="00476005">
        <w:rPr>
          <w:rFonts w:ascii="Times New Roman" w:hAnsi="Times New Roman"/>
          <w:sz w:val="24"/>
          <w:szCs w:val="24"/>
        </w:rPr>
        <w:t xml:space="preserve"> </w:t>
      </w:r>
      <w:r w:rsidR="007F3F1D">
        <w:rPr>
          <w:rFonts w:ascii="Times New Roman" w:hAnsi="Times New Roman"/>
          <w:sz w:val="24"/>
          <w:szCs w:val="24"/>
        </w:rPr>
        <w:t xml:space="preserve">jääva lahendamise pärast. </w:t>
      </w:r>
      <w:r w:rsidR="00ED6859">
        <w:rPr>
          <w:rFonts w:ascii="Times New Roman" w:hAnsi="Times New Roman"/>
          <w:sz w:val="24"/>
          <w:szCs w:val="24"/>
        </w:rPr>
        <w:t>Analoogiliselt on ka pankrotihalduri eksamil osalenud pikaaegselt pankrotihalduri büroos töötanud inimesi, kes oleksid pädevad alustama iseseisvat töö pankrotihaldurina</w:t>
      </w:r>
      <w:r w:rsidR="007F3F1D">
        <w:rPr>
          <w:rFonts w:ascii="Times New Roman" w:hAnsi="Times New Roman"/>
          <w:sz w:val="24"/>
          <w:szCs w:val="24"/>
        </w:rPr>
        <w:t xml:space="preserve">.  </w:t>
      </w:r>
    </w:p>
    <w:p w14:paraId="05592521" w14:textId="77777777" w:rsidR="00ED6859" w:rsidRDefault="00ED6859" w:rsidP="00844351">
      <w:pPr>
        <w:pStyle w:val="Vahedeta"/>
        <w:jc w:val="both"/>
        <w:rPr>
          <w:rFonts w:ascii="Times New Roman" w:hAnsi="Times New Roman"/>
          <w:sz w:val="24"/>
          <w:szCs w:val="24"/>
        </w:rPr>
      </w:pPr>
    </w:p>
    <w:p w14:paraId="19B02902" w14:textId="28010445" w:rsidR="00476005" w:rsidRDefault="00476005" w:rsidP="00844351">
      <w:pPr>
        <w:pStyle w:val="Vahedeta"/>
        <w:jc w:val="both"/>
        <w:rPr>
          <w:rFonts w:ascii="Times New Roman" w:hAnsi="Times New Roman"/>
          <w:sz w:val="24"/>
          <w:szCs w:val="24"/>
        </w:rPr>
      </w:pPr>
      <w:r>
        <w:rPr>
          <w:rFonts w:ascii="Times New Roman" w:hAnsi="Times New Roman"/>
          <w:sz w:val="24"/>
          <w:szCs w:val="24"/>
        </w:rPr>
        <w:t>Eelneva pinnalt teeme Teile ettepaneku analüüsida võimalust, et kohtutäituril ja kohtutäituri abil võiks olla pankrotihaldurina tegutsemise õigus üksnes juhul, kui ta on sooritanud eksami, milles lahendas edukalt pankrotimenetluse kaasuse ja et pankrotihaldur võib ilma eksamita kandideerida kohtutäituri vabale ametikohale, kui ta on varem sooritanud pankrotihalduri eksami, milles lahendas edukalt täitemenetluse kaasuse.</w:t>
      </w:r>
    </w:p>
    <w:p w14:paraId="06D87CD7" w14:textId="77777777" w:rsidR="00476005" w:rsidRDefault="00476005" w:rsidP="00844351">
      <w:pPr>
        <w:pStyle w:val="Vahedeta"/>
        <w:jc w:val="both"/>
        <w:rPr>
          <w:rFonts w:ascii="Times New Roman" w:hAnsi="Times New Roman"/>
          <w:sz w:val="24"/>
          <w:szCs w:val="24"/>
        </w:rPr>
      </w:pPr>
    </w:p>
    <w:p w14:paraId="5AF8F687" w14:textId="3DF3B59A" w:rsidR="00476005" w:rsidRDefault="00476005" w:rsidP="00844351">
      <w:pPr>
        <w:pStyle w:val="Vahedeta"/>
        <w:jc w:val="both"/>
        <w:rPr>
          <w:rFonts w:ascii="Times New Roman" w:hAnsi="Times New Roman"/>
          <w:sz w:val="24"/>
          <w:szCs w:val="24"/>
        </w:rPr>
      </w:pPr>
      <w:r>
        <w:rPr>
          <w:rFonts w:ascii="Times New Roman" w:hAnsi="Times New Roman"/>
          <w:sz w:val="24"/>
          <w:szCs w:val="24"/>
        </w:rPr>
        <w:t>Ettepaneku kohaselt vajavad ülevaatamist kõik ameti- ja kutsevahelist liikumist sätestavad õigusnormid ja eksamite korralduslikud sätted. Printsiibis võiks iga eksamit läbida sooviv isik valida, kas võtab lahendada korraga kahe või vaid konkreetse õigusvaldkonna kaasuse ja vastavalt tehtud valikule ja eksami edukale tulemusele saab või ei saa individuaalse võimaluse asuda ilma eksami ja väljaõppeta ka teise ametisse või kutsesse.</w:t>
      </w:r>
    </w:p>
    <w:p w14:paraId="6FA8C174" w14:textId="77777777" w:rsidR="00476005" w:rsidRDefault="00476005" w:rsidP="00844351">
      <w:pPr>
        <w:pStyle w:val="Vahedeta"/>
        <w:jc w:val="both"/>
        <w:rPr>
          <w:rFonts w:ascii="Times New Roman" w:hAnsi="Times New Roman"/>
          <w:sz w:val="24"/>
          <w:szCs w:val="24"/>
        </w:rPr>
      </w:pPr>
    </w:p>
    <w:p w14:paraId="27A16702" w14:textId="77777777" w:rsidR="0033410A" w:rsidRPr="001B7D1A" w:rsidRDefault="0033410A" w:rsidP="0033410A">
      <w:pPr>
        <w:pStyle w:val="Vahedeta"/>
        <w:rPr>
          <w:rFonts w:ascii="Times New Roman" w:hAnsi="Times New Roman"/>
          <w:sz w:val="24"/>
          <w:szCs w:val="24"/>
        </w:rPr>
      </w:pPr>
    </w:p>
    <w:p w14:paraId="458F572C" w14:textId="0BAFF6AE" w:rsidR="00FF7831" w:rsidRPr="001B7D1A" w:rsidRDefault="00FF7831" w:rsidP="0033410A">
      <w:pPr>
        <w:pStyle w:val="Vahedeta"/>
        <w:rPr>
          <w:rFonts w:ascii="Times New Roman" w:hAnsi="Times New Roman"/>
          <w:sz w:val="24"/>
          <w:szCs w:val="24"/>
        </w:rPr>
      </w:pPr>
      <w:r w:rsidRPr="001B7D1A">
        <w:rPr>
          <w:rFonts w:ascii="Times New Roman" w:hAnsi="Times New Roman"/>
          <w:sz w:val="24"/>
          <w:szCs w:val="24"/>
        </w:rPr>
        <w:t>Lugupidamisega</w:t>
      </w:r>
    </w:p>
    <w:p w14:paraId="0D356809" w14:textId="77777777" w:rsidR="00DA5FEC" w:rsidRPr="001B7D1A" w:rsidRDefault="00DA5FEC" w:rsidP="00246F3E">
      <w:pPr>
        <w:pStyle w:val="Vahedeta"/>
        <w:jc w:val="both"/>
        <w:rPr>
          <w:rFonts w:ascii="Times New Roman" w:hAnsi="Times New Roman"/>
          <w:i/>
          <w:sz w:val="24"/>
          <w:szCs w:val="24"/>
        </w:rPr>
      </w:pPr>
    </w:p>
    <w:p w14:paraId="0E1DF6B1" w14:textId="2B725892" w:rsidR="00742C0E" w:rsidRPr="001B7D1A" w:rsidRDefault="00742C0E" w:rsidP="00246F3E">
      <w:pPr>
        <w:pStyle w:val="Vahedeta"/>
        <w:jc w:val="both"/>
        <w:rPr>
          <w:rFonts w:ascii="Times New Roman" w:hAnsi="Times New Roman"/>
          <w:i/>
          <w:sz w:val="24"/>
          <w:szCs w:val="24"/>
        </w:rPr>
      </w:pPr>
      <w:r w:rsidRPr="001B7D1A">
        <w:rPr>
          <w:rFonts w:ascii="Times New Roman" w:hAnsi="Times New Roman"/>
          <w:i/>
          <w:sz w:val="24"/>
          <w:szCs w:val="24"/>
        </w:rPr>
        <w:t>/allkirjastatud digitaalselt/</w:t>
      </w:r>
    </w:p>
    <w:p w14:paraId="2FCBAF5D" w14:textId="19EF617D" w:rsidR="0033410A" w:rsidRPr="001B7D1A" w:rsidRDefault="0000649B" w:rsidP="00246F3E">
      <w:pPr>
        <w:pStyle w:val="Vahedeta"/>
        <w:jc w:val="both"/>
        <w:rPr>
          <w:rFonts w:ascii="Times New Roman" w:hAnsi="Times New Roman"/>
          <w:sz w:val="24"/>
          <w:szCs w:val="24"/>
        </w:rPr>
      </w:pPr>
      <w:r>
        <w:rPr>
          <w:rFonts w:ascii="Times New Roman" w:hAnsi="Times New Roman"/>
          <w:sz w:val="24"/>
          <w:szCs w:val="24"/>
        </w:rPr>
        <w:t>Maarja Roht</w:t>
      </w:r>
    </w:p>
    <w:p w14:paraId="74B31F23" w14:textId="381D9CD7" w:rsidR="0033410A" w:rsidRPr="001B7D1A" w:rsidRDefault="006133AC" w:rsidP="00246F3E">
      <w:pPr>
        <w:pStyle w:val="Vahedeta"/>
        <w:jc w:val="both"/>
        <w:rPr>
          <w:rFonts w:ascii="Times New Roman" w:hAnsi="Times New Roman"/>
          <w:sz w:val="24"/>
          <w:szCs w:val="24"/>
        </w:rPr>
      </w:pPr>
      <w:r>
        <w:rPr>
          <w:rFonts w:ascii="Times New Roman" w:hAnsi="Times New Roman"/>
          <w:sz w:val="24"/>
          <w:szCs w:val="24"/>
        </w:rPr>
        <w:t>Koja</w:t>
      </w:r>
      <w:r w:rsidR="0098028D">
        <w:rPr>
          <w:rFonts w:ascii="Times New Roman" w:hAnsi="Times New Roman"/>
          <w:sz w:val="24"/>
          <w:szCs w:val="24"/>
        </w:rPr>
        <w:t xml:space="preserve"> esimees</w:t>
      </w:r>
    </w:p>
    <w:p w14:paraId="2EC80DD0" w14:textId="77777777" w:rsidR="00D63AEA" w:rsidRPr="001B7D1A" w:rsidRDefault="00D63AEA" w:rsidP="00246F3E">
      <w:pPr>
        <w:pStyle w:val="Vahedeta"/>
        <w:jc w:val="both"/>
        <w:rPr>
          <w:rFonts w:ascii="Times New Roman" w:hAnsi="Times New Roman"/>
          <w:sz w:val="24"/>
          <w:szCs w:val="24"/>
        </w:rPr>
      </w:pPr>
    </w:p>
    <w:p w14:paraId="4BC6A2C1" w14:textId="1D01D714" w:rsidR="00D63AEA" w:rsidRDefault="00D63AEA" w:rsidP="00246F3E">
      <w:pPr>
        <w:pStyle w:val="Vahedeta"/>
        <w:jc w:val="both"/>
        <w:rPr>
          <w:rFonts w:ascii="Times New Roman" w:hAnsi="Times New Roman"/>
          <w:sz w:val="24"/>
          <w:szCs w:val="24"/>
        </w:rPr>
      </w:pPr>
    </w:p>
    <w:p w14:paraId="5E893D44" w14:textId="77777777" w:rsidR="0098028D" w:rsidRDefault="0098028D" w:rsidP="00246F3E">
      <w:pPr>
        <w:pStyle w:val="Vahedeta"/>
        <w:jc w:val="both"/>
        <w:rPr>
          <w:rFonts w:ascii="Times New Roman" w:hAnsi="Times New Roman"/>
          <w:sz w:val="24"/>
          <w:szCs w:val="24"/>
        </w:rPr>
      </w:pPr>
    </w:p>
    <w:p w14:paraId="52003903" w14:textId="20E483B6" w:rsidR="0098028D" w:rsidRDefault="00476005" w:rsidP="00246F3E">
      <w:pPr>
        <w:pStyle w:val="Vahedeta"/>
        <w:jc w:val="both"/>
        <w:rPr>
          <w:rFonts w:ascii="Times New Roman" w:hAnsi="Times New Roman"/>
          <w:sz w:val="24"/>
          <w:szCs w:val="24"/>
        </w:rPr>
      </w:pPr>
      <w:r>
        <w:rPr>
          <w:rFonts w:ascii="Times New Roman" w:hAnsi="Times New Roman"/>
          <w:sz w:val="24"/>
          <w:szCs w:val="24"/>
        </w:rPr>
        <w:t xml:space="preserve">Jaan Lõõnik, </w:t>
      </w:r>
      <w:hyperlink r:id="rId9" w:history="1">
        <w:r w:rsidRPr="00051DFD">
          <w:rPr>
            <w:rStyle w:val="Hperlink"/>
            <w:rFonts w:ascii="Times New Roman" w:hAnsi="Times New Roman"/>
            <w:sz w:val="24"/>
            <w:szCs w:val="24"/>
          </w:rPr>
          <w:t>jaan.loonik@kpkoda.ee</w:t>
        </w:r>
      </w:hyperlink>
      <w:r>
        <w:rPr>
          <w:rFonts w:ascii="Times New Roman" w:hAnsi="Times New Roman"/>
          <w:sz w:val="24"/>
          <w:szCs w:val="24"/>
        </w:rPr>
        <w:t>, 6464619</w:t>
      </w:r>
    </w:p>
    <w:p w14:paraId="7BD3D607" w14:textId="12A659C4" w:rsidR="0098028D" w:rsidRPr="001B7D1A" w:rsidRDefault="0098028D" w:rsidP="00246F3E">
      <w:pPr>
        <w:pStyle w:val="Vahedeta"/>
        <w:jc w:val="both"/>
        <w:rPr>
          <w:rFonts w:ascii="Times New Roman" w:hAnsi="Times New Roman"/>
          <w:sz w:val="24"/>
          <w:szCs w:val="24"/>
        </w:rPr>
      </w:pPr>
    </w:p>
    <w:sectPr w:rsidR="0098028D" w:rsidRPr="001B7D1A" w:rsidSect="0010289A">
      <w:footerReference w:type="default" r:id="rId10"/>
      <w:headerReference w:type="first" r:id="rId11"/>
      <w:footerReference w:type="first" r:id="rId12"/>
      <w:pgSz w:w="11906" w:h="16838"/>
      <w:pgMar w:top="851" w:right="1558" w:bottom="1135"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D921" w14:textId="77777777" w:rsidR="0083606D" w:rsidRDefault="0083606D">
      <w:r>
        <w:separator/>
      </w:r>
    </w:p>
  </w:endnote>
  <w:endnote w:type="continuationSeparator" w:id="0">
    <w:p w14:paraId="3FC3BF03" w14:textId="77777777" w:rsidR="0083606D" w:rsidRDefault="0083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601526637"/>
      <w:docPartObj>
        <w:docPartGallery w:val="Page Numbers (Bottom of Page)"/>
        <w:docPartUnique/>
      </w:docPartObj>
    </w:sdtPr>
    <w:sdtContent>
      <w:p w14:paraId="5C9EEA9C" w14:textId="77777777" w:rsidR="00A606A2" w:rsidRPr="00D746D5" w:rsidRDefault="00A606A2">
        <w:pPr>
          <w:pStyle w:val="Jalus"/>
          <w:jc w:val="right"/>
          <w:rPr>
            <w:rFonts w:ascii="Times New Roman" w:hAnsi="Times New Roman"/>
          </w:rPr>
        </w:pPr>
        <w:r w:rsidRPr="00D746D5">
          <w:rPr>
            <w:rFonts w:ascii="Times New Roman" w:hAnsi="Times New Roman"/>
          </w:rPr>
          <w:fldChar w:fldCharType="begin"/>
        </w:r>
        <w:r w:rsidRPr="00D746D5">
          <w:rPr>
            <w:rFonts w:ascii="Times New Roman" w:hAnsi="Times New Roman"/>
          </w:rPr>
          <w:instrText>PAGE   \* MERGEFORMAT</w:instrText>
        </w:r>
        <w:r w:rsidRPr="00D746D5">
          <w:rPr>
            <w:rFonts w:ascii="Times New Roman" w:hAnsi="Times New Roman"/>
          </w:rPr>
          <w:fldChar w:fldCharType="separate"/>
        </w:r>
        <w:r w:rsidR="00547DBE">
          <w:rPr>
            <w:rFonts w:ascii="Times New Roman" w:hAnsi="Times New Roman"/>
            <w:noProof/>
          </w:rPr>
          <w:t>3</w:t>
        </w:r>
        <w:r w:rsidRPr="00D746D5">
          <w:rPr>
            <w:rFonts w:ascii="Times New Roman" w:hAnsi="Times New Roman"/>
          </w:rPr>
          <w:fldChar w:fldCharType="end"/>
        </w:r>
      </w:p>
    </w:sdtContent>
  </w:sdt>
  <w:p w14:paraId="579B53AA" w14:textId="77777777" w:rsidR="00B342C8" w:rsidRDefault="00B342C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C428" w14:textId="77777777" w:rsidR="00753822" w:rsidRPr="00E83D57" w:rsidRDefault="00753822" w:rsidP="00E83D57">
    <w:pPr>
      <w:pStyle w:val="Jalus"/>
      <w:tabs>
        <w:tab w:val="clear" w:pos="4153"/>
        <w:tab w:val="clear" w:pos="8306"/>
        <w:tab w:val="left" w:pos="3296"/>
      </w:tabs>
      <w:spacing w:after="0"/>
      <w:rPr>
        <w:color w:val="000000" w:themeColor="text1"/>
      </w:rPr>
    </w:pPr>
    <w:bookmarkStart w:id="0" w:name="_Hlk509926373"/>
    <w:bookmarkStart w:id="1" w:name="_Hlk509926374"/>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45D9F12C" w14:textId="088DB416" w:rsidR="00753822" w:rsidRPr="00E83D57" w:rsidRDefault="00844351" w:rsidP="00753822">
    <w:pPr>
      <w:pStyle w:val="Jalus"/>
      <w:spacing w:after="0" w:line="240" w:lineRule="auto"/>
      <w:rPr>
        <w:color w:val="000000" w:themeColor="text1"/>
      </w:rPr>
    </w:pPr>
    <w:r>
      <w:rPr>
        <w:color w:val="000000" w:themeColor="text1"/>
      </w:rPr>
      <w:t>Roosikrantsi 8b</w:t>
    </w:r>
    <w:r w:rsidR="00753822" w:rsidRPr="00E83D57">
      <w:rPr>
        <w:color w:val="000000" w:themeColor="text1"/>
      </w:rPr>
      <w:t>,                 tel</w:t>
    </w:r>
    <w:r w:rsidR="00E83D57" w:rsidRPr="00E83D57">
      <w:rPr>
        <w:color w:val="000000" w:themeColor="text1"/>
      </w:rPr>
      <w:t xml:space="preserve"> </w:t>
    </w:r>
    <w:r w:rsidR="00753822"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00753822" w:rsidRPr="00E83D57">
      <w:rPr>
        <w:color w:val="000000" w:themeColor="text1"/>
      </w:rPr>
      <w:t xml:space="preserve"> </w:t>
    </w:r>
    <w:hyperlink r:id="rId1" w:history="1">
      <w:r w:rsidR="00753822" w:rsidRPr="00E83D57">
        <w:rPr>
          <w:rStyle w:val="Hperlink"/>
          <w:color w:val="000000" w:themeColor="text1"/>
        </w:rPr>
        <w:t>info@kpkoda.ee</w:t>
      </w:r>
    </w:hyperlink>
    <w:r w:rsidR="00753822"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00753822" w:rsidRPr="00E83D57">
      <w:rPr>
        <w:color w:val="000000" w:themeColor="text1"/>
      </w:rPr>
      <w:t>SEB pank</w:t>
    </w:r>
  </w:p>
  <w:p w14:paraId="5505F921" w14:textId="13D858E2" w:rsidR="004D75A8" w:rsidRDefault="00E83D57" w:rsidP="00753822">
    <w:pPr>
      <w:pStyle w:val="Jalus"/>
      <w:spacing w:after="0" w:line="240" w:lineRule="auto"/>
      <w:rPr>
        <w:color w:val="000000" w:themeColor="text1"/>
      </w:rPr>
    </w:pPr>
    <w:r w:rsidRPr="00E83D57">
      <w:rPr>
        <w:color w:val="000000" w:themeColor="text1"/>
      </w:rPr>
      <w:t>1011</w:t>
    </w:r>
    <w:r w:rsidR="00844351">
      <w:rPr>
        <w:color w:val="000000" w:themeColor="text1"/>
      </w:rPr>
      <w:t>9</w:t>
    </w:r>
    <w:r w:rsidRPr="00E83D57">
      <w:rPr>
        <w:color w:val="000000" w:themeColor="text1"/>
      </w:rPr>
      <w:t xml:space="preserve">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61334027" w14:textId="77777777" w:rsidR="00E83D57" w:rsidRPr="00E83D57" w:rsidRDefault="00E83D57" w:rsidP="00753822">
    <w:pPr>
      <w:pStyle w:val="Jalus"/>
      <w:spacing w:after="0" w:line="240" w:lineRule="auto"/>
      <w:rPr>
        <w:color w:val="000000" w:themeColor="text1"/>
      </w:rPr>
    </w:pPr>
  </w:p>
  <w:bookmarkEnd w:id="0"/>
  <w:bookmarkEnd w:id="1"/>
  <w:p w14:paraId="0630F7DB" w14:textId="77777777" w:rsidR="004D75A8" w:rsidRDefault="004D75A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7DA6" w14:textId="77777777" w:rsidR="0083606D" w:rsidRDefault="0083606D">
      <w:r>
        <w:separator/>
      </w:r>
    </w:p>
  </w:footnote>
  <w:footnote w:type="continuationSeparator" w:id="0">
    <w:p w14:paraId="00EA28FB" w14:textId="77777777" w:rsidR="0083606D" w:rsidRDefault="0083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96F3" w14:textId="77777777" w:rsidR="00B342C8" w:rsidRDefault="00B342C8" w:rsidP="00244746">
    <w:pPr>
      <w:pStyle w:val="Pis"/>
      <w:rPr>
        <w:lang w:val="fi-FI"/>
      </w:rPr>
    </w:pPr>
    <w:r>
      <w:rPr>
        <w:lang w:val="fi-FI"/>
      </w:rPr>
      <w:t xml:space="preserve">                </w:t>
    </w:r>
    <w:r w:rsidR="00C37CDD">
      <w:rPr>
        <w:noProof/>
        <w:lang w:eastAsia="et-EE"/>
      </w:rPr>
      <w:drawing>
        <wp:inline distT="0" distB="0" distL="0" distR="0" wp14:anchorId="4319F575" wp14:editId="55EA4F1C">
          <wp:extent cx="4038600" cy="990600"/>
          <wp:effectExtent l="19050" t="0" r="0" b="0"/>
          <wp:docPr id="6" name="Picture 6" descr="pä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äis"/>
                  <pic:cNvPicPr>
                    <a:picLocks noChangeAspect="1" noChangeArrowheads="1"/>
                  </pic:cNvPicPr>
                </pic:nvPicPr>
                <pic:blipFill>
                  <a:blip r:embed="rId1"/>
                  <a:srcRect/>
                  <a:stretch>
                    <a:fillRect/>
                  </a:stretch>
                </pic:blipFill>
                <pic:spPr bwMode="auto">
                  <a:xfrm>
                    <a:off x="0" y="0"/>
                    <a:ext cx="4038600" cy="990600"/>
                  </a:xfrm>
                  <a:prstGeom prst="rect">
                    <a:avLst/>
                  </a:prstGeom>
                  <a:noFill/>
                  <a:ln w="9525">
                    <a:noFill/>
                    <a:miter lim="800000"/>
                    <a:headEnd/>
                    <a:tailEnd/>
                  </a:ln>
                </pic:spPr>
              </pic:pic>
            </a:graphicData>
          </a:graphic>
        </wp:inline>
      </w:drawing>
    </w:r>
  </w:p>
  <w:p w14:paraId="529190F6" w14:textId="77777777" w:rsidR="00B342C8" w:rsidRPr="00FD7528" w:rsidRDefault="00B342C8" w:rsidP="00DF2D47">
    <w:pPr>
      <w:pStyle w:val="Pis"/>
      <w:jc w:val="center"/>
      <w:rPr>
        <w:sz w:val="28"/>
        <w:szCs w:val="28"/>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35055"/>
    <w:multiLevelType w:val="hybridMultilevel"/>
    <w:tmpl w:val="4DAA0562"/>
    <w:lvl w:ilvl="0" w:tplc="02FAAE9C">
      <w:start w:val="3"/>
      <w:numFmt w:val="lowerLetter"/>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0FB13AA6"/>
    <w:multiLevelType w:val="hybridMultilevel"/>
    <w:tmpl w:val="22E650EA"/>
    <w:lvl w:ilvl="0" w:tplc="BA9EEB5E">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3"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5EE0AC8"/>
    <w:multiLevelType w:val="multilevel"/>
    <w:tmpl w:val="7AFA607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EA850B9"/>
    <w:multiLevelType w:val="hybridMultilevel"/>
    <w:tmpl w:val="8DB611EE"/>
    <w:lvl w:ilvl="0" w:tplc="04250017">
      <w:start w:val="1"/>
      <w:numFmt w:val="lowerLetter"/>
      <w:lvlText w:val="%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2DEE3130"/>
    <w:multiLevelType w:val="multilevel"/>
    <w:tmpl w:val="9B546E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473AC1"/>
    <w:multiLevelType w:val="hybridMultilevel"/>
    <w:tmpl w:val="B0C293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D7974"/>
    <w:multiLevelType w:val="hybridMultilevel"/>
    <w:tmpl w:val="1F7A036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2" w15:restartNumberingAfterBreak="0">
    <w:nsid w:val="44C91739"/>
    <w:multiLevelType w:val="hybridMultilevel"/>
    <w:tmpl w:val="33A247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8DA04BF"/>
    <w:multiLevelType w:val="hybridMultilevel"/>
    <w:tmpl w:val="1BFE359C"/>
    <w:lvl w:ilvl="0" w:tplc="F612B7C2">
      <w:start w:val="1"/>
      <w:numFmt w:val="decimal"/>
      <w:lvlText w:val="%1."/>
      <w:lvlJc w:val="left"/>
      <w:pPr>
        <w:ind w:left="720" w:hanging="360"/>
      </w:pPr>
      <w:rPr>
        <w:rFonts w:hint="default"/>
        <w:b w:val="0"/>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15:restartNumberingAfterBreak="0">
    <w:nsid w:val="4D2F3D25"/>
    <w:multiLevelType w:val="multilevel"/>
    <w:tmpl w:val="E05E1EC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B1C08A5"/>
    <w:multiLevelType w:val="hybridMultilevel"/>
    <w:tmpl w:val="904ADD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FCE2A06"/>
    <w:multiLevelType w:val="multilevel"/>
    <w:tmpl w:val="A516A97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B302ED"/>
    <w:multiLevelType w:val="hybridMultilevel"/>
    <w:tmpl w:val="D80C07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20D482F"/>
    <w:multiLevelType w:val="multilevel"/>
    <w:tmpl w:val="E16C76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1.%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3"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4" w15:restartNumberingAfterBreak="0">
    <w:nsid w:val="695D4F75"/>
    <w:multiLevelType w:val="hybridMultilevel"/>
    <w:tmpl w:val="3AC86554"/>
    <w:lvl w:ilvl="0" w:tplc="E60AC0C0">
      <w:start w:val="1"/>
      <w:numFmt w:val="decimal"/>
      <w:lvlText w:val="2.%1."/>
      <w:lvlJc w:val="left"/>
      <w:pPr>
        <w:ind w:left="709" w:hanging="360"/>
      </w:pPr>
      <w:rPr>
        <w:rFonts w:hint="default"/>
        <w:b w:val="0"/>
      </w:rPr>
    </w:lvl>
    <w:lvl w:ilvl="1" w:tplc="04250019" w:tentative="1">
      <w:start w:val="1"/>
      <w:numFmt w:val="lowerLetter"/>
      <w:lvlText w:val="%2."/>
      <w:lvlJc w:val="left"/>
      <w:pPr>
        <w:ind w:left="1429" w:hanging="360"/>
      </w:pPr>
    </w:lvl>
    <w:lvl w:ilvl="2" w:tplc="0425001B" w:tentative="1">
      <w:start w:val="1"/>
      <w:numFmt w:val="lowerRoman"/>
      <w:lvlText w:val="%3."/>
      <w:lvlJc w:val="right"/>
      <w:pPr>
        <w:ind w:left="2149" w:hanging="180"/>
      </w:pPr>
    </w:lvl>
    <w:lvl w:ilvl="3" w:tplc="0425000F" w:tentative="1">
      <w:start w:val="1"/>
      <w:numFmt w:val="decimal"/>
      <w:lvlText w:val="%4."/>
      <w:lvlJc w:val="left"/>
      <w:pPr>
        <w:ind w:left="2869" w:hanging="360"/>
      </w:pPr>
    </w:lvl>
    <w:lvl w:ilvl="4" w:tplc="04250019" w:tentative="1">
      <w:start w:val="1"/>
      <w:numFmt w:val="lowerLetter"/>
      <w:lvlText w:val="%5."/>
      <w:lvlJc w:val="left"/>
      <w:pPr>
        <w:ind w:left="3589" w:hanging="360"/>
      </w:pPr>
    </w:lvl>
    <w:lvl w:ilvl="5" w:tplc="0425001B" w:tentative="1">
      <w:start w:val="1"/>
      <w:numFmt w:val="lowerRoman"/>
      <w:lvlText w:val="%6."/>
      <w:lvlJc w:val="right"/>
      <w:pPr>
        <w:ind w:left="4309" w:hanging="180"/>
      </w:pPr>
    </w:lvl>
    <w:lvl w:ilvl="6" w:tplc="0425000F" w:tentative="1">
      <w:start w:val="1"/>
      <w:numFmt w:val="decimal"/>
      <w:lvlText w:val="%7."/>
      <w:lvlJc w:val="left"/>
      <w:pPr>
        <w:ind w:left="5029" w:hanging="360"/>
      </w:pPr>
    </w:lvl>
    <w:lvl w:ilvl="7" w:tplc="04250019" w:tentative="1">
      <w:start w:val="1"/>
      <w:numFmt w:val="lowerLetter"/>
      <w:lvlText w:val="%8."/>
      <w:lvlJc w:val="left"/>
      <w:pPr>
        <w:ind w:left="5749" w:hanging="360"/>
      </w:pPr>
    </w:lvl>
    <w:lvl w:ilvl="8" w:tplc="0425001B" w:tentative="1">
      <w:start w:val="1"/>
      <w:numFmt w:val="lowerRoman"/>
      <w:lvlText w:val="%9."/>
      <w:lvlJc w:val="right"/>
      <w:pPr>
        <w:ind w:left="6469" w:hanging="180"/>
      </w:pPr>
    </w:lvl>
  </w:abstractNum>
  <w:abstractNum w:abstractNumId="35" w15:restartNumberingAfterBreak="0">
    <w:nsid w:val="6A8D6574"/>
    <w:multiLevelType w:val="hybridMultilevel"/>
    <w:tmpl w:val="35508D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C152B84"/>
    <w:multiLevelType w:val="multilevel"/>
    <w:tmpl w:val="535A05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FD218FE"/>
    <w:multiLevelType w:val="hybridMultilevel"/>
    <w:tmpl w:val="9CCAA0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624702">
    <w:abstractNumId w:val="8"/>
  </w:num>
  <w:num w:numId="2" w16cid:durableId="136150580">
    <w:abstractNumId w:val="3"/>
  </w:num>
  <w:num w:numId="3" w16cid:durableId="1904024062">
    <w:abstractNumId w:val="2"/>
  </w:num>
  <w:num w:numId="4" w16cid:durableId="548611111">
    <w:abstractNumId w:val="1"/>
  </w:num>
  <w:num w:numId="5" w16cid:durableId="2004969479">
    <w:abstractNumId w:val="0"/>
  </w:num>
  <w:num w:numId="6" w16cid:durableId="350650354">
    <w:abstractNumId w:val="9"/>
  </w:num>
  <w:num w:numId="7" w16cid:durableId="18246160">
    <w:abstractNumId w:val="7"/>
  </w:num>
  <w:num w:numId="8" w16cid:durableId="1440182335">
    <w:abstractNumId w:val="6"/>
  </w:num>
  <w:num w:numId="9" w16cid:durableId="610089743">
    <w:abstractNumId w:val="5"/>
  </w:num>
  <w:num w:numId="10" w16cid:durableId="1588880690">
    <w:abstractNumId w:val="4"/>
  </w:num>
  <w:num w:numId="11" w16cid:durableId="13804014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9653854">
    <w:abstractNumId w:val="24"/>
  </w:num>
  <w:num w:numId="13" w16cid:durableId="1215771627">
    <w:abstractNumId w:val="32"/>
  </w:num>
  <w:num w:numId="14" w16cid:durableId="1953245017">
    <w:abstractNumId w:val="11"/>
  </w:num>
  <w:num w:numId="15" w16cid:durableId="2000035883">
    <w:abstractNumId w:val="16"/>
  </w:num>
  <w:num w:numId="16" w16cid:durableId="586622579">
    <w:abstractNumId w:val="18"/>
  </w:num>
  <w:num w:numId="17" w16cid:durableId="858003973">
    <w:abstractNumId w:val="33"/>
  </w:num>
  <w:num w:numId="18" w16cid:durableId="829099902">
    <w:abstractNumId w:val="17"/>
  </w:num>
  <w:num w:numId="19" w16cid:durableId="177472547">
    <w:abstractNumId w:val="26"/>
  </w:num>
  <w:num w:numId="20" w16cid:durableId="1421834494">
    <w:abstractNumId w:val="27"/>
  </w:num>
  <w:num w:numId="21" w16cid:durableId="1126045666">
    <w:abstractNumId w:val="13"/>
  </w:num>
  <w:num w:numId="22" w16cid:durableId="866606186">
    <w:abstractNumId w:val="23"/>
  </w:num>
  <w:num w:numId="23" w16cid:durableId="1683169549">
    <w:abstractNumId w:val="35"/>
  </w:num>
  <w:num w:numId="24" w16cid:durableId="1936861477">
    <w:abstractNumId w:val="15"/>
  </w:num>
  <w:num w:numId="25" w16cid:durableId="1582595517">
    <w:abstractNumId w:val="10"/>
  </w:num>
  <w:num w:numId="26" w16cid:durableId="928849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2755241">
    <w:abstractNumId w:val="19"/>
  </w:num>
  <w:num w:numId="28" w16cid:durableId="1741900033">
    <w:abstractNumId w:val="30"/>
  </w:num>
  <w:num w:numId="29" w16cid:durableId="115948736">
    <w:abstractNumId w:val="20"/>
  </w:num>
  <w:num w:numId="30" w16cid:durableId="1123622218">
    <w:abstractNumId w:val="37"/>
  </w:num>
  <w:num w:numId="31" w16cid:durableId="173495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8969839">
    <w:abstractNumId w:val="28"/>
  </w:num>
  <w:num w:numId="33" w16cid:durableId="87585491">
    <w:abstractNumId w:val="22"/>
  </w:num>
  <w:num w:numId="34" w16cid:durableId="1554273918">
    <w:abstractNumId w:val="29"/>
  </w:num>
  <w:num w:numId="35" w16cid:durableId="1737895645">
    <w:abstractNumId w:val="36"/>
  </w:num>
  <w:num w:numId="36" w16cid:durableId="181435608">
    <w:abstractNumId w:val="14"/>
  </w:num>
  <w:num w:numId="37" w16cid:durableId="351302131">
    <w:abstractNumId w:val="25"/>
  </w:num>
  <w:num w:numId="38" w16cid:durableId="1091972888">
    <w:abstractNumId w:val="31"/>
  </w:num>
  <w:num w:numId="39" w16cid:durableId="7598337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36ED"/>
    <w:rsid w:val="00004C4D"/>
    <w:rsid w:val="0000649B"/>
    <w:rsid w:val="00010838"/>
    <w:rsid w:val="00013F43"/>
    <w:rsid w:val="00014F56"/>
    <w:rsid w:val="00015C6C"/>
    <w:rsid w:val="0001606E"/>
    <w:rsid w:val="0002323D"/>
    <w:rsid w:val="00025B7C"/>
    <w:rsid w:val="00026D41"/>
    <w:rsid w:val="000274F0"/>
    <w:rsid w:val="0003206A"/>
    <w:rsid w:val="00032DA9"/>
    <w:rsid w:val="00033FCC"/>
    <w:rsid w:val="00035765"/>
    <w:rsid w:val="00036350"/>
    <w:rsid w:val="00037EFB"/>
    <w:rsid w:val="0004429D"/>
    <w:rsid w:val="00047CE1"/>
    <w:rsid w:val="00047F71"/>
    <w:rsid w:val="0005110A"/>
    <w:rsid w:val="0006342A"/>
    <w:rsid w:val="000675D8"/>
    <w:rsid w:val="00070608"/>
    <w:rsid w:val="000718A8"/>
    <w:rsid w:val="00073473"/>
    <w:rsid w:val="000841DD"/>
    <w:rsid w:val="00086082"/>
    <w:rsid w:val="00095145"/>
    <w:rsid w:val="000A39A3"/>
    <w:rsid w:val="000A69B2"/>
    <w:rsid w:val="000A6FC5"/>
    <w:rsid w:val="000B08F0"/>
    <w:rsid w:val="000B2CEB"/>
    <w:rsid w:val="000B76D1"/>
    <w:rsid w:val="000D2637"/>
    <w:rsid w:val="000D4CE0"/>
    <w:rsid w:val="000D6056"/>
    <w:rsid w:val="000D6C7D"/>
    <w:rsid w:val="000E10D5"/>
    <w:rsid w:val="00100052"/>
    <w:rsid w:val="00101064"/>
    <w:rsid w:val="0010289A"/>
    <w:rsid w:val="00111D84"/>
    <w:rsid w:val="001141CA"/>
    <w:rsid w:val="00131454"/>
    <w:rsid w:val="0013300C"/>
    <w:rsid w:val="00134595"/>
    <w:rsid w:val="0013732F"/>
    <w:rsid w:val="00145F0B"/>
    <w:rsid w:val="00150C18"/>
    <w:rsid w:val="00157D23"/>
    <w:rsid w:val="001633B0"/>
    <w:rsid w:val="001717AC"/>
    <w:rsid w:val="00176EC1"/>
    <w:rsid w:val="00182AD8"/>
    <w:rsid w:val="00184031"/>
    <w:rsid w:val="00185503"/>
    <w:rsid w:val="00195958"/>
    <w:rsid w:val="00195EC4"/>
    <w:rsid w:val="00197016"/>
    <w:rsid w:val="001A672C"/>
    <w:rsid w:val="001B5B89"/>
    <w:rsid w:val="001B7378"/>
    <w:rsid w:val="001B7D1A"/>
    <w:rsid w:val="001C1990"/>
    <w:rsid w:val="001C24BE"/>
    <w:rsid w:val="001C490C"/>
    <w:rsid w:val="001C7DDD"/>
    <w:rsid w:val="001E0329"/>
    <w:rsid w:val="001E226D"/>
    <w:rsid w:val="001E5DEC"/>
    <w:rsid w:val="001E7504"/>
    <w:rsid w:val="001E7FE9"/>
    <w:rsid w:val="001F4928"/>
    <w:rsid w:val="00210D60"/>
    <w:rsid w:val="0021187C"/>
    <w:rsid w:val="002124EB"/>
    <w:rsid w:val="00213156"/>
    <w:rsid w:val="00230489"/>
    <w:rsid w:val="002308EB"/>
    <w:rsid w:val="00234474"/>
    <w:rsid w:val="00244746"/>
    <w:rsid w:val="00245C3D"/>
    <w:rsid w:val="00246699"/>
    <w:rsid w:val="00246F3E"/>
    <w:rsid w:val="002473F8"/>
    <w:rsid w:val="00261388"/>
    <w:rsid w:val="00261629"/>
    <w:rsid w:val="00265FED"/>
    <w:rsid w:val="00267C47"/>
    <w:rsid w:val="00267CE5"/>
    <w:rsid w:val="00267EC0"/>
    <w:rsid w:val="002702D1"/>
    <w:rsid w:val="00272268"/>
    <w:rsid w:val="00273FAF"/>
    <w:rsid w:val="002758A3"/>
    <w:rsid w:val="00277BDD"/>
    <w:rsid w:val="00277E58"/>
    <w:rsid w:val="002811AA"/>
    <w:rsid w:val="0028575F"/>
    <w:rsid w:val="00292B8E"/>
    <w:rsid w:val="00293328"/>
    <w:rsid w:val="002A2B48"/>
    <w:rsid w:val="002B51A8"/>
    <w:rsid w:val="002B57E7"/>
    <w:rsid w:val="002B58D1"/>
    <w:rsid w:val="002B7271"/>
    <w:rsid w:val="002C0E79"/>
    <w:rsid w:val="002C0FC0"/>
    <w:rsid w:val="002C1163"/>
    <w:rsid w:val="002D122B"/>
    <w:rsid w:val="002D6922"/>
    <w:rsid w:val="002E451D"/>
    <w:rsid w:val="002E6951"/>
    <w:rsid w:val="002F49CE"/>
    <w:rsid w:val="003027F7"/>
    <w:rsid w:val="00314476"/>
    <w:rsid w:val="00321DE3"/>
    <w:rsid w:val="003229D7"/>
    <w:rsid w:val="00323BA6"/>
    <w:rsid w:val="00326157"/>
    <w:rsid w:val="00331E47"/>
    <w:rsid w:val="0033410A"/>
    <w:rsid w:val="00334A8E"/>
    <w:rsid w:val="00337A13"/>
    <w:rsid w:val="00340020"/>
    <w:rsid w:val="003440FA"/>
    <w:rsid w:val="00351DDD"/>
    <w:rsid w:val="00352B22"/>
    <w:rsid w:val="00353BAB"/>
    <w:rsid w:val="003633EE"/>
    <w:rsid w:val="00364E68"/>
    <w:rsid w:val="00365E53"/>
    <w:rsid w:val="0037358A"/>
    <w:rsid w:val="003747FC"/>
    <w:rsid w:val="00380B5E"/>
    <w:rsid w:val="00381CD9"/>
    <w:rsid w:val="003B1A5D"/>
    <w:rsid w:val="003B4CFD"/>
    <w:rsid w:val="003B5078"/>
    <w:rsid w:val="003B7D2E"/>
    <w:rsid w:val="003C16C8"/>
    <w:rsid w:val="003C1AC7"/>
    <w:rsid w:val="003C2BD9"/>
    <w:rsid w:val="003C4862"/>
    <w:rsid w:val="003D6220"/>
    <w:rsid w:val="003E3374"/>
    <w:rsid w:val="003E34CC"/>
    <w:rsid w:val="003E3571"/>
    <w:rsid w:val="003F1166"/>
    <w:rsid w:val="003F2707"/>
    <w:rsid w:val="003F41AD"/>
    <w:rsid w:val="003F7AF8"/>
    <w:rsid w:val="0040070A"/>
    <w:rsid w:val="0040140B"/>
    <w:rsid w:val="00404EB4"/>
    <w:rsid w:val="004069B1"/>
    <w:rsid w:val="004163AF"/>
    <w:rsid w:val="00420894"/>
    <w:rsid w:val="004242FA"/>
    <w:rsid w:val="00425EC2"/>
    <w:rsid w:val="00427729"/>
    <w:rsid w:val="00437605"/>
    <w:rsid w:val="00440373"/>
    <w:rsid w:val="004406A9"/>
    <w:rsid w:val="00441FD7"/>
    <w:rsid w:val="00441FE8"/>
    <w:rsid w:val="004420F5"/>
    <w:rsid w:val="00443538"/>
    <w:rsid w:val="0044354A"/>
    <w:rsid w:val="00444A5A"/>
    <w:rsid w:val="00445422"/>
    <w:rsid w:val="00452481"/>
    <w:rsid w:val="00454B9E"/>
    <w:rsid w:val="004550FB"/>
    <w:rsid w:val="00456E1A"/>
    <w:rsid w:val="00457072"/>
    <w:rsid w:val="004625CB"/>
    <w:rsid w:val="004629F6"/>
    <w:rsid w:val="00473D44"/>
    <w:rsid w:val="00476005"/>
    <w:rsid w:val="00476F3C"/>
    <w:rsid w:val="00480E1D"/>
    <w:rsid w:val="00485ECA"/>
    <w:rsid w:val="00486FC1"/>
    <w:rsid w:val="00490371"/>
    <w:rsid w:val="00495849"/>
    <w:rsid w:val="004A055F"/>
    <w:rsid w:val="004A2373"/>
    <w:rsid w:val="004A59C2"/>
    <w:rsid w:val="004B1702"/>
    <w:rsid w:val="004B2179"/>
    <w:rsid w:val="004B48DF"/>
    <w:rsid w:val="004B4DC5"/>
    <w:rsid w:val="004C4C4B"/>
    <w:rsid w:val="004D0EC7"/>
    <w:rsid w:val="004D2E69"/>
    <w:rsid w:val="004D582A"/>
    <w:rsid w:val="004D598F"/>
    <w:rsid w:val="004D75A8"/>
    <w:rsid w:val="004E0D21"/>
    <w:rsid w:val="004E138F"/>
    <w:rsid w:val="004E7C0E"/>
    <w:rsid w:val="004F030C"/>
    <w:rsid w:val="004F3297"/>
    <w:rsid w:val="005017E5"/>
    <w:rsid w:val="00502594"/>
    <w:rsid w:val="0050476A"/>
    <w:rsid w:val="005059D5"/>
    <w:rsid w:val="00511FDF"/>
    <w:rsid w:val="005129A6"/>
    <w:rsid w:val="00512A1B"/>
    <w:rsid w:val="00514CDC"/>
    <w:rsid w:val="005151D5"/>
    <w:rsid w:val="0052196C"/>
    <w:rsid w:val="00525267"/>
    <w:rsid w:val="005309E9"/>
    <w:rsid w:val="00533582"/>
    <w:rsid w:val="00535F3A"/>
    <w:rsid w:val="00537B5C"/>
    <w:rsid w:val="00537B95"/>
    <w:rsid w:val="00540D18"/>
    <w:rsid w:val="00547DBE"/>
    <w:rsid w:val="00553F47"/>
    <w:rsid w:val="0056185E"/>
    <w:rsid w:val="00567461"/>
    <w:rsid w:val="005719E6"/>
    <w:rsid w:val="005720FB"/>
    <w:rsid w:val="005730BD"/>
    <w:rsid w:val="00580A90"/>
    <w:rsid w:val="00582C5B"/>
    <w:rsid w:val="005903B2"/>
    <w:rsid w:val="00590692"/>
    <w:rsid w:val="00590B81"/>
    <w:rsid w:val="00593A10"/>
    <w:rsid w:val="00596EEC"/>
    <w:rsid w:val="0059721D"/>
    <w:rsid w:val="005B0A5B"/>
    <w:rsid w:val="005B32B4"/>
    <w:rsid w:val="005B32F8"/>
    <w:rsid w:val="005B333D"/>
    <w:rsid w:val="005C4FE5"/>
    <w:rsid w:val="005C5D04"/>
    <w:rsid w:val="005C7C5C"/>
    <w:rsid w:val="005D129B"/>
    <w:rsid w:val="005D3362"/>
    <w:rsid w:val="005D4BAE"/>
    <w:rsid w:val="005D66C7"/>
    <w:rsid w:val="005E44E5"/>
    <w:rsid w:val="005E6B32"/>
    <w:rsid w:val="005F2173"/>
    <w:rsid w:val="005F347B"/>
    <w:rsid w:val="005F4571"/>
    <w:rsid w:val="00601B0E"/>
    <w:rsid w:val="00606F0E"/>
    <w:rsid w:val="006133AC"/>
    <w:rsid w:val="00625E06"/>
    <w:rsid w:val="00631F5F"/>
    <w:rsid w:val="00632C42"/>
    <w:rsid w:val="00633A09"/>
    <w:rsid w:val="0064045B"/>
    <w:rsid w:val="006411D3"/>
    <w:rsid w:val="00641BC5"/>
    <w:rsid w:val="00645EF4"/>
    <w:rsid w:val="00657FD5"/>
    <w:rsid w:val="0066064F"/>
    <w:rsid w:val="0066496E"/>
    <w:rsid w:val="00664A3C"/>
    <w:rsid w:val="00670F64"/>
    <w:rsid w:val="006727A2"/>
    <w:rsid w:val="00682AC0"/>
    <w:rsid w:val="00684805"/>
    <w:rsid w:val="00690BD1"/>
    <w:rsid w:val="006B079F"/>
    <w:rsid w:val="006B1D0F"/>
    <w:rsid w:val="006B36F8"/>
    <w:rsid w:val="006B387C"/>
    <w:rsid w:val="006B421A"/>
    <w:rsid w:val="006B4787"/>
    <w:rsid w:val="006B51AB"/>
    <w:rsid w:val="006B6CDD"/>
    <w:rsid w:val="006C05C3"/>
    <w:rsid w:val="006C0A74"/>
    <w:rsid w:val="006C3C2C"/>
    <w:rsid w:val="006C6EA3"/>
    <w:rsid w:val="006C7463"/>
    <w:rsid w:val="006D0632"/>
    <w:rsid w:val="006D06CE"/>
    <w:rsid w:val="006D2225"/>
    <w:rsid w:val="006D4B2C"/>
    <w:rsid w:val="006D51A7"/>
    <w:rsid w:val="006D6DC6"/>
    <w:rsid w:val="006E154D"/>
    <w:rsid w:val="006E3A9E"/>
    <w:rsid w:val="006E3BA1"/>
    <w:rsid w:val="006E5428"/>
    <w:rsid w:val="006E75F1"/>
    <w:rsid w:val="006F68FA"/>
    <w:rsid w:val="00703EF0"/>
    <w:rsid w:val="00710FD6"/>
    <w:rsid w:val="00713022"/>
    <w:rsid w:val="00714A1A"/>
    <w:rsid w:val="007169A6"/>
    <w:rsid w:val="007175A3"/>
    <w:rsid w:val="0072124F"/>
    <w:rsid w:val="007251A2"/>
    <w:rsid w:val="0072755D"/>
    <w:rsid w:val="0073396D"/>
    <w:rsid w:val="00735635"/>
    <w:rsid w:val="007358AF"/>
    <w:rsid w:val="0074077F"/>
    <w:rsid w:val="00742C0E"/>
    <w:rsid w:val="00744568"/>
    <w:rsid w:val="00747175"/>
    <w:rsid w:val="0075107A"/>
    <w:rsid w:val="00752EED"/>
    <w:rsid w:val="00753822"/>
    <w:rsid w:val="007557E3"/>
    <w:rsid w:val="007670AB"/>
    <w:rsid w:val="00780248"/>
    <w:rsid w:val="0078465D"/>
    <w:rsid w:val="00790ADE"/>
    <w:rsid w:val="007951D8"/>
    <w:rsid w:val="00797123"/>
    <w:rsid w:val="007A4715"/>
    <w:rsid w:val="007A6FCD"/>
    <w:rsid w:val="007B3ED7"/>
    <w:rsid w:val="007C0AB7"/>
    <w:rsid w:val="007C4E35"/>
    <w:rsid w:val="007D1FE1"/>
    <w:rsid w:val="007D262D"/>
    <w:rsid w:val="007D3706"/>
    <w:rsid w:val="007D5EC0"/>
    <w:rsid w:val="007D6288"/>
    <w:rsid w:val="007E1B08"/>
    <w:rsid w:val="007E243A"/>
    <w:rsid w:val="007E59EF"/>
    <w:rsid w:val="007F2F8D"/>
    <w:rsid w:val="007F3CD2"/>
    <w:rsid w:val="007F3F1D"/>
    <w:rsid w:val="00802961"/>
    <w:rsid w:val="0080413B"/>
    <w:rsid w:val="008113DF"/>
    <w:rsid w:val="00815BDE"/>
    <w:rsid w:val="0082370D"/>
    <w:rsid w:val="00823B64"/>
    <w:rsid w:val="00825CCC"/>
    <w:rsid w:val="008320AC"/>
    <w:rsid w:val="00832145"/>
    <w:rsid w:val="00834FDC"/>
    <w:rsid w:val="0083606D"/>
    <w:rsid w:val="008369FA"/>
    <w:rsid w:val="00842893"/>
    <w:rsid w:val="00844351"/>
    <w:rsid w:val="00845FBE"/>
    <w:rsid w:val="00850C2F"/>
    <w:rsid w:val="008515C7"/>
    <w:rsid w:val="008515DD"/>
    <w:rsid w:val="008545A5"/>
    <w:rsid w:val="0085679E"/>
    <w:rsid w:val="00857BDE"/>
    <w:rsid w:val="00864A43"/>
    <w:rsid w:val="00866158"/>
    <w:rsid w:val="008829C4"/>
    <w:rsid w:val="00887EB6"/>
    <w:rsid w:val="00887F70"/>
    <w:rsid w:val="008908FD"/>
    <w:rsid w:val="00891A5D"/>
    <w:rsid w:val="00892821"/>
    <w:rsid w:val="0089396A"/>
    <w:rsid w:val="00895293"/>
    <w:rsid w:val="00897FA9"/>
    <w:rsid w:val="008A28FF"/>
    <w:rsid w:val="008A4BC2"/>
    <w:rsid w:val="008A4F5B"/>
    <w:rsid w:val="008B05B1"/>
    <w:rsid w:val="008B3F63"/>
    <w:rsid w:val="008C0F79"/>
    <w:rsid w:val="008C18DA"/>
    <w:rsid w:val="008C5423"/>
    <w:rsid w:val="008C6443"/>
    <w:rsid w:val="008D0328"/>
    <w:rsid w:val="008D0785"/>
    <w:rsid w:val="008D1A95"/>
    <w:rsid w:val="008D21F4"/>
    <w:rsid w:val="008D2816"/>
    <w:rsid w:val="008D74A1"/>
    <w:rsid w:val="008E5452"/>
    <w:rsid w:val="008E7DAB"/>
    <w:rsid w:val="008F0445"/>
    <w:rsid w:val="008F2964"/>
    <w:rsid w:val="008F38E2"/>
    <w:rsid w:val="008F766F"/>
    <w:rsid w:val="0090494F"/>
    <w:rsid w:val="009070B8"/>
    <w:rsid w:val="00910044"/>
    <w:rsid w:val="00910A91"/>
    <w:rsid w:val="009111CB"/>
    <w:rsid w:val="00916EE8"/>
    <w:rsid w:val="00927307"/>
    <w:rsid w:val="009328E1"/>
    <w:rsid w:val="0093433D"/>
    <w:rsid w:val="00934EAF"/>
    <w:rsid w:val="009353D7"/>
    <w:rsid w:val="00937A16"/>
    <w:rsid w:val="00946AB8"/>
    <w:rsid w:val="009479B2"/>
    <w:rsid w:val="0095231A"/>
    <w:rsid w:val="00954A8B"/>
    <w:rsid w:val="0096234E"/>
    <w:rsid w:val="009628E9"/>
    <w:rsid w:val="0096478E"/>
    <w:rsid w:val="00974526"/>
    <w:rsid w:val="0097749F"/>
    <w:rsid w:val="0098028D"/>
    <w:rsid w:val="00983094"/>
    <w:rsid w:val="00992C2E"/>
    <w:rsid w:val="009951F0"/>
    <w:rsid w:val="009962CA"/>
    <w:rsid w:val="00997B53"/>
    <w:rsid w:val="009A07C2"/>
    <w:rsid w:val="009A1746"/>
    <w:rsid w:val="009A1C0E"/>
    <w:rsid w:val="009A718C"/>
    <w:rsid w:val="009B19AF"/>
    <w:rsid w:val="009B20A3"/>
    <w:rsid w:val="009B355C"/>
    <w:rsid w:val="009B4FEF"/>
    <w:rsid w:val="009C066B"/>
    <w:rsid w:val="009C158C"/>
    <w:rsid w:val="009C1E8E"/>
    <w:rsid w:val="009C21A5"/>
    <w:rsid w:val="009C2A36"/>
    <w:rsid w:val="009C47E1"/>
    <w:rsid w:val="009C6F1A"/>
    <w:rsid w:val="009C7E0C"/>
    <w:rsid w:val="009D074C"/>
    <w:rsid w:val="009D0B5F"/>
    <w:rsid w:val="009D1E64"/>
    <w:rsid w:val="009D21E8"/>
    <w:rsid w:val="009E2591"/>
    <w:rsid w:val="009E378D"/>
    <w:rsid w:val="009E75F8"/>
    <w:rsid w:val="009F59EF"/>
    <w:rsid w:val="00A022B1"/>
    <w:rsid w:val="00A03936"/>
    <w:rsid w:val="00A06C26"/>
    <w:rsid w:val="00A07919"/>
    <w:rsid w:val="00A10CC3"/>
    <w:rsid w:val="00A17E98"/>
    <w:rsid w:val="00A24043"/>
    <w:rsid w:val="00A256E0"/>
    <w:rsid w:val="00A309E5"/>
    <w:rsid w:val="00A315C6"/>
    <w:rsid w:val="00A33D8E"/>
    <w:rsid w:val="00A33ECC"/>
    <w:rsid w:val="00A365C7"/>
    <w:rsid w:val="00A4112C"/>
    <w:rsid w:val="00A42DF7"/>
    <w:rsid w:val="00A46062"/>
    <w:rsid w:val="00A46266"/>
    <w:rsid w:val="00A506F8"/>
    <w:rsid w:val="00A605A4"/>
    <w:rsid w:val="00A606A2"/>
    <w:rsid w:val="00A64E2D"/>
    <w:rsid w:val="00A66D48"/>
    <w:rsid w:val="00A76865"/>
    <w:rsid w:val="00A76B70"/>
    <w:rsid w:val="00A84872"/>
    <w:rsid w:val="00A938AC"/>
    <w:rsid w:val="00AA2570"/>
    <w:rsid w:val="00AA69AE"/>
    <w:rsid w:val="00AB003F"/>
    <w:rsid w:val="00AB3314"/>
    <w:rsid w:val="00AB3D2E"/>
    <w:rsid w:val="00AB4E75"/>
    <w:rsid w:val="00AB6B95"/>
    <w:rsid w:val="00AC395C"/>
    <w:rsid w:val="00AC4415"/>
    <w:rsid w:val="00AC5714"/>
    <w:rsid w:val="00AD5DEA"/>
    <w:rsid w:val="00AE0398"/>
    <w:rsid w:val="00AE19D9"/>
    <w:rsid w:val="00AE5455"/>
    <w:rsid w:val="00AF13F2"/>
    <w:rsid w:val="00AF31E9"/>
    <w:rsid w:val="00AF58C3"/>
    <w:rsid w:val="00B00958"/>
    <w:rsid w:val="00B01031"/>
    <w:rsid w:val="00B02218"/>
    <w:rsid w:val="00B16159"/>
    <w:rsid w:val="00B17A20"/>
    <w:rsid w:val="00B2380E"/>
    <w:rsid w:val="00B31710"/>
    <w:rsid w:val="00B342C8"/>
    <w:rsid w:val="00B4096E"/>
    <w:rsid w:val="00B41101"/>
    <w:rsid w:val="00B4233E"/>
    <w:rsid w:val="00B46EE5"/>
    <w:rsid w:val="00B50803"/>
    <w:rsid w:val="00B530AA"/>
    <w:rsid w:val="00B56B7B"/>
    <w:rsid w:val="00B74CCE"/>
    <w:rsid w:val="00B8290C"/>
    <w:rsid w:val="00B83B3F"/>
    <w:rsid w:val="00B978D1"/>
    <w:rsid w:val="00BA168D"/>
    <w:rsid w:val="00BA181D"/>
    <w:rsid w:val="00BA70AC"/>
    <w:rsid w:val="00BB04E0"/>
    <w:rsid w:val="00BB29B9"/>
    <w:rsid w:val="00BB4103"/>
    <w:rsid w:val="00BB5914"/>
    <w:rsid w:val="00BC24C4"/>
    <w:rsid w:val="00BC31CD"/>
    <w:rsid w:val="00BC3AAF"/>
    <w:rsid w:val="00BC48AC"/>
    <w:rsid w:val="00BD01FD"/>
    <w:rsid w:val="00BD3E95"/>
    <w:rsid w:val="00BD4029"/>
    <w:rsid w:val="00BD4DBF"/>
    <w:rsid w:val="00BE0DD2"/>
    <w:rsid w:val="00BE10E5"/>
    <w:rsid w:val="00BE1CF1"/>
    <w:rsid w:val="00BE3C7A"/>
    <w:rsid w:val="00BF0D06"/>
    <w:rsid w:val="00BF1669"/>
    <w:rsid w:val="00BF470E"/>
    <w:rsid w:val="00BF49BD"/>
    <w:rsid w:val="00BF59BE"/>
    <w:rsid w:val="00C12BAC"/>
    <w:rsid w:val="00C13857"/>
    <w:rsid w:val="00C13EB8"/>
    <w:rsid w:val="00C164A0"/>
    <w:rsid w:val="00C17E10"/>
    <w:rsid w:val="00C2079A"/>
    <w:rsid w:val="00C22CED"/>
    <w:rsid w:val="00C230B3"/>
    <w:rsid w:val="00C23504"/>
    <w:rsid w:val="00C262F7"/>
    <w:rsid w:val="00C27C4A"/>
    <w:rsid w:val="00C27E65"/>
    <w:rsid w:val="00C30000"/>
    <w:rsid w:val="00C307A8"/>
    <w:rsid w:val="00C3103F"/>
    <w:rsid w:val="00C32C42"/>
    <w:rsid w:val="00C35E75"/>
    <w:rsid w:val="00C37200"/>
    <w:rsid w:val="00C37665"/>
    <w:rsid w:val="00C37C42"/>
    <w:rsid w:val="00C37CDD"/>
    <w:rsid w:val="00C42115"/>
    <w:rsid w:val="00C42ACC"/>
    <w:rsid w:val="00C45FE0"/>
    <w:rsid w:val="00C62796"/>
    <w:rsid w:val="00C635E9"/>
    <w:rsid w:val="00C64CC4"/>
    <w:rsid w:val="00C65B97"/>
    <w:rsid w:val="00C72034"/>
    <w:rsid w:val="00C73A6B"/>
    <w:rsid w:val="00C82F08"/>
    <w:rsid w:val="00C83F0C"/>
    <w:rsid w:val="00C9192E"/>
    <w:rsid w:val="00C94FB8"/>
    <w:rsid w:val="00CA6CA0"/>
    <w:rsid w:val="00CB0517"/>
    <w:rsid w:val="00CC11B4"/>
    <w:rsid w:val="00CC58D4"/>
    <w:rsid w:val="00CD1214"/>
    <w:rsid w:val="00CF175E"/>
    <w:rsid w:val="00D15B9D"/>
    <w:rsid w:val="00D2494F"/>
    <w:rsid w:val="00D315F4"/>
    <w:rsid w:val="00D427FE"/>
    <w:rsid w:val="00D479D5"/>
    <w:rsid w:val="00D53C1F"/>
    <w:rsid w:val="00D614CF"/>
    <w:rsid w:val="00D63AEA"/>
    <w:rsid w:val="00D63B92"/>
    <w:rsid w:val="00D663C4"/>
    <w:rsid w:val="00D6721A"/>
    <w:rsid w:val="00D746D5"/>
    <w:rsid w:val="00D766D4"/>
    <w:rsid w:val="00D774F7"/>
    <w:rsid w:val="00D80CEE"/>
    <w:rsid w:val="00D822E4"/>
    <w:rsid w:val="00D826CA"/>
    <w:rsid w:val="00D85C26"/>
    <w:rsid w:val="00D86338"/>
    <w:rsid w:val="00D872FF"/>
    <w:rsid w:val="00D87359"/>
    <w:rsid w:val="00D9367B"/>
    <w:rsid w:val="00D951BA"/>
    <w:rsid w:val="00D97C2C"/>
    <w:rsid w:val="00DA3806"/>
    <w:rsid w:val="00DA5119"/>
    <w:rsid w:val="00DA523B"/>
    <w:rsid w:val="00DA5C57"/>
    <w:rsid w:val="00DA5FEC"/>
    <w:rsid w:val="00DB1CA7"/>
    <w:rsid w:val="00DB3988"/>
    <w:rsid w:val="00DB73F3"/>
    <w:rsid w:val="00DC06B5"/>
    <w:rsid w:val="00DC3283"/>
    <w:rsid w:val="00DC6B3C"/>
    <w:rsid w:val="00DD2B7B"/>
    <w:rsid w:val="00DD33F8"/>
    <w:rsid w:val="00DE2617"/>
    <w:rsid w:val="00DE5CBA"/>
    <w:rsid w:val="00DF055D"/>
    <w:rsid w:val="00DF21E0"/>
    <w:rsid w:val="00DF2D47"/>
    <w:rsid w:val="00DF5A05"/>
    <w:rsid w:val="00DF7C63"/>
    <w:rsid w:val="00E00B63"/>
    <w:rsid w:val="00E02AF9"/>
    <w:rsid w:val="00E02B55"/>
    <w:rsid w:val="00E122BF"/>
    <w:rsid w:val="00E1422E"/>
    <w:rsid w:val="00E22613"/>
    <w:rsid w:val="00E22B94"/>
    <w:rsid w:val="00E43628"/>
    <w:rsid w:val="00E53E1A"/>
    <w:rsid w:val="00E57D20"/>
    <w:rsid w:val="00E63387"/>
    <w:rsid w:val="00E734F5"/>
    <w:rsid w:val="00E73B06"/>
    <w:rsid w:val="00E828EB"/>
    <w:rsid w:val="00E83D57"/>
    <w:rsid w:val="00E87243"/>
    <w:rsid w:val="00E87E03"/>
    <w:rsid w:val="00E9005D"/>
    <w:rsid w:val="00EA2635"/>
    <w:rsid w:val="00EA4B91"/>
    <w:rsid w:val="00EA528F"/>
    <w:rsid w:val="00EA54CF"/>
    <w:rsid w:val="00EA6F75"/>
    <w:rsid w:val="00EB5CEB"/>
    <w:rsid w:val="00EB5E41"/>
    <w:rsid w:val="00EC16DD"/>
    <w:rsid w:val="00EC3FF7"/>
    <w:rsid w:val="00EC4B41"/>
    <w:rsid w:val="00ED03E6"/>
    <w:rsid w:val="00ED058E"/>
    <w:rsid w:val="00ED0B0C"/>
    <w:rsid w:val="00ED439B"/>
    <w:rsid w:val="00ED51B6"/>
    <w:rsid w:val="00ED5D38"/>
    <w:rsid w:val="00ED6859"/>
    <w:rsid w:val="00EE2288"/>
    <w:rsid w:val="00EE4448"/>
    <w:rsid w:val="00EE47CC"/>
    <w:rsid w:val="00EE7970"/>
    <w:rsid w:val="00EE7F37"/>
    <w:rsid w:val="00EF0D90"/>
    <w:rsid w:val="00EF42C3"/>
    <w:rsid w:val="00F00281"/>
    <w:rsid w:val="00F00E91"/>
    <w:rsid w:val="00F037CD"/>
    <w:rsid w:val="00F116BB"/>
    <w:rsid w:val="00F15BC8"/>
    <w:rsid w:val="00F21AC6"/>
    <w:rsid w:val="00F22ED6"/>
    <w:rsid w:val="00F31F7E"/>
    <w:rsid w:val="00F33A8C"/>
    <w:rsid w:val="00F3416F"/>
    <w:rsid w:val="00F36C3A"/>
    <w:rsid w:val="00F47375"/>
    <w:rsid w:val="00F606A1"/>
    <w:rsid w:val="00F635D5"/>
    <w:rsid w:val="00F64F59"/>
    <w:rsid w:val="00F67954"/>
    <w:rsid w:val="00F706F3"/>
    <w:rsid w:val="00F81790"/>
    <w:rsid w:val="00F834FF"/>
    <w:rsid w:val="00F86598"/>
    <w:rsid w:val="00FA0C1D"/>
    <w:rsid w:val="00FA2312"/>
    <w:rsid w:val="00FA51C0"/>
    <w:rsid w:val="00FB24AE"/>
    <w:rsid w:val="00FB2E0E"/>
    <w:rsid w:val="00FB778C"/>
    <w:rsid w:val="00FC0405"/>
    <w:rsid w:val="00FC0A14"/>
    <w:rsid w:val="00FC2994"/>
    <w:rsid w:val="00FC3EFA"/>
    <w:rsid w:val="00FC4372"/>
    <w:rsid w:val="00FC5552"/>
    <w:rsid w:val="00FC7ADB"/>
    <w:rsid w:val="00FD1C3F"/>
    <w:rsid w:val="00FD2049"/>
    <w:rsid w:val="00FD27FA"/>
    <w:rsid w:val="00FD7528"/>
    <w:rsid w:val="00FE5447"/>
    <w:rsid w:val="00FE770F"/>
    <w:rsid w:val="00FF7831"/>
    <w:rsid w:val="00FF7D8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4ABE9"/>
  <w15:docId w15:val="{930EB176-1E3D-4AB6-AA9D-AB7A2471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paragraph" w:styleId="Pealkiri1">
    <w:name w:val="heading 1"/>
    <w:basedOn w:val="Normaallaad"/>
    <w:next w:val="Normaallaad"/>
    <w:link w:val="Pealkiri1Mrk"/>
    <w:uiPriority w:val="9"/>
    <w:qFormat/>
    <w:rsid w:val="00111D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unhideWhenUsed/>
    <w:qFormat/>
    <w:rsid w:val="00A768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uiPriority w:val="99"/>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Lahendamatamainimine1">
    <w:name w:val="Lahendamata mainimine1"/>
    <w:basedOn w:val="Liguvaikefont"/>
    <w:uiPriority w:val="99"/>
    <w:semiHidden/>
    <w:unhideWhenUsed/>
    <w:rsid w:val="004D75A8"/>
    <w:rPr>
      <w:color w:val="808080"/>
      <w:shd w:val="clear" w:color="auto" w:fill="E6E6E6"/>
    </w:rPr>
  </w:style>
  <w:style w:type="character" w:styleId="Kommentaariviide">
    <w:name w:val="annotation reference"/>
    <w:basedOn w:val="Liguvaikefont"/>
    <w:uiPriority w:val="99"/>
    <w:semiHidden/>
    <w:unhideWhenUsed/>
    <w:rsid w:val="0005110A"/>
    <w:rPr>
      <w:sz w:val="16"/>
      <w:szCs w:val="16"/>
    </w:rPr>
  </w:style>
  <w:style w:type="paragraph" w:styleId="Kommentaaritekst">
    <w:name w:val="annotation text"/>
    <w:basedOn w:val="Normaallaad"/>
    <w:link w:val="KommentaaritekstMrk"/>
    <w:uiPriority w:val="99"/>
    <w:semiHidden/>
    <w:unhideWhenUsed/>
    <w:rsid w:val="0005110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05110A"/>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05110A"/>
    <w:rPr>
      <w:b/>
      <w:bCs/>
    </w:rPr>
  </w:style>
  <w:style w:type="character" w:customStyle="1" w:styleId="KommentaariteemaMrk">
    <w:name w:val="Kommentaari teema Märk"/>
    <w:basedOn w:val="KommentaaritekstMrk"/>
    <w:link w:val="Kommentaariteema"/>
    <w:uiPriority w:val="99"/>
    <w:semiHidden/>
    <w:rsid w:val="0005110A"/>
    <w:rPr>
      <w:rFonts w:ascii="Calibri" w:eastAsia="Calibri" w:hAnsi="Calibri"/>
      <w:b/>
      <w:bCs/>
      <w:lang w:eastAsia="en-US"/>
    </w:rPr>
  </w:style>
  <w:style w:type="character" w:customStyle="1" w:styleId="UnresolvedMention1">
    <w:name w:val="Unresolved Mention1"/>
    <w:basedOn w:val="Liguvaikefont"/>
    <w:uiPriority w:val="99"/>
    <w:semiHidden/>
    <w:unhideWhenUsed/>
    <w:rsid w:val="0010289A"/>
    <w:rPr>
      <w:color w:val="808080"/>
      <w:shd w:val="clear" w:color="auto" w:fill="E6E6E6"/>
    </w:rPr>
  </w:style>
  <w:style w:type="character" w:customStyle="1" w:styleId="UnresolvedMention2">
    <w:name w:val="Unresolved Mention2"/>
    <w:basedOn w:val="Liguvaikefont"/>
    <w:uiPriority w:val="99"/>
    <w:semiHidden/>
    <w:unhideWhenUsed/>
    <w:rsid w:val="002B7271"/>
    <w:rPr>
      <w:color w:val="605E5C"/>
      <w:shd w:val="clear" w:color="auto" w:fill="E1DFDD"/>
    </w:rPr>
  </w:style>
  <w:style w:type="character" w:customStyle="1" w:styleId="Pealkiri3Mrk">
    <w:name w:val="Pealkiri 3 Märk"/>
    <w:basedOn w:val="Liguvaikefont"/>
    <w:link w:val="Pealkiri3"/>
    <w:uiPriority w:val="9"/>
    <w:rsid w:val="00A76865"/>
    <w:rPr>
      <w:rFonts w:asciiTheme="majorHAnsi" w:eastAsiaTheme="majorEastAsia" w:hAnsiTheme="majorHAnsi" w:cstheme="majorBidi"/>
      <w:color w:val="243F60" w:themeColor="accent1" w:themeShade="7F"/>
      <w:sz w:val="24"/>
      <w:szCs w:val="24"/>
      <w:lang w:eastAsia="en-US"/>
    </w:rPr>
  </w:style>
  <w:style w:type="character" w:customStyle="1" w:styleId="UnresolvedMention3">
    <w:name w:val="Unresolved Mention3"/>
    <w:basedOn w:val="Liguvaikefont"/>
    <w:uiPriority w:val="99"/>
    <w:semiHidden/>
    <w:unhideWhenUsed/>
    <w:rsid w:val="003B4CFD"/>
    <w:rPr>
      <w:color w:val="605E5C"/>
      <w:shd w:val="clear" w:color="auto" w:fill="E1DFDD"/>
    </w:rPr>
  </w:style>
  <w:style w:type="paragraph" w:styleId="Normaallaadveeb">
    <w:name w:val="Normal (Web)"/>
    <w:basedOn w:val="Normaallaad"/>
    <w:uiPriority w:val="99"/>
    <w:semiHidden/>
    <w:unhideWhenUsed/>
    <w:rsid w:val="001717AC"/>
    <w:pPr>
      <w:spacing w:before="240" w:after="100" w:afterAutospacing="1" w:line="240" w:lineRule="auto"/>
    </w:pPr>
    <w:rPr>
      <w:rFonts w:ascii="Times New Roman" w:eastAsia="Times New Roman" w:hAnsi="Times New Roman"/>
      <w:sz w:val="24"/>
      <w:szCs w:val="24"/>
      <w:lang w:eastAsia="et-EE"/>
    </w:rPr>
  </w:style>
  <w:style w:type="character" w:styleId="Tugev">
    <w:name w:val="Strong"/>
    <w:basedOn w:val="Liguvaikefont"/>
    <w:uiPriority w:val="22"/>
    <w:qFormat/>
    <w:rsid w:val="001717AC"/>
    <w:rPr>
      <w:b/>
      <w:bCs/>
    </w:rPr>
  </w:style>
  <w:style w:type="character" w:customStyle="1" w:styleId="Pealkiri1Mrk">
    <w:name w:val="Pealkiri 1 Märk"/>
    <w:basedOn w:val="Liguvaikefont"/>
    <w:link w:val="Pealkiri1"/>
    <w:uiPriority w:val="9"/>
    <w:rsid w:val="00111D84"/>
    <w:rPr>
      <w:rFonts w:asciiTheme="majorHAnsi" w:eastAsiaTheme="majorEastAsia" w:hAnsiTheme="majorHAnsi" w:cstheme="majorBidi"/>
      <w:color w:val="365F91" w:themeColor="accent1" w:themeShade="BF"/>
      <w:sz w:val="32"/>
      <w:szCs w:val="32"/>
      <w:lang w:eastAsia="en-US"/>
    </w:rPr>
  </w:style>
  <w:style w:type="character" w:styleId="Lahendamatamainimine">
    <w:name w:val="Unresolved Mention"/>
    <w:basedOn w:val="Liguvaikefont"/>
    <w:uiPriority w:val="99"/>
    <w:semiHidden/>
    <w:unhideWhenUsed/>
    <w:rsid w:val="00281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065">
      <w:bodyDiv w:val="1"/>
      <w:marLeft w:val="0"/>
      <w:marRight w:val="0"/>
      <w:marTop w:val="0"/>
      <w:marBottom w:val="0"/>
      <w:divBdr>
        <w:top w:val="none" w:sz="0" w:space="0" w:color="auto"/>
        <w:left w:val="none" w:sz="0" w:space="0" w:color="auto"/>
        <w:bottom w:val="none" w:sz="0" w:space="0" w:color="auto"/>
        <w:right w:val="none" w:sz="0" w:space="0" w:color="auto"/>
      </w:divBdr>
    </w:div>
    <w:div w:id="219025812">
      <w:bodyDiv w:val="1"/>
      <w:marLeft w:val="0"/>
      <w:marRight w:val="0"/>
      <w:marTop w:val="0"/>
      <w:marBottom w:val="0"/>
      <w:divBdr>
        <w:top w:val="none" w:sz="0" w:space="0" w:color="auto"/>
        <w:left w:val="none" w:sz="0" w:space="0" w:color="auto"/>
        <w:bottom w:val="none" w:sz="0" w:space="0" w:color="auto"/>
        <w:right w:val="none" w:sz="0" w:space="0" w:color="auto"/>
      </w:divBdr>
    </w:div>
    <w:div w:id="342365129">
      <w:bodyDiv w:val="1"/>
      <w:marLeft w:val="0"/>
      <w:marRight w:val="0"/>
      <w:marTop w:val="0"/>
      <w:marBottom w:val="0"/>
      <w:divBdr>
        <w:top w:val="none" w:sz="0" w:space="0" w:color="auto"/>
        <w:left w:val="none" w:sz="0" w:space="0" w:color="auto"/>
        <w:bottom w:val="none" w:sz="0" w:space="0" w:color="auto"/>
        <w:right w:val="none" w:sz="0" w:space="0" w:color="auto"/>
      </w:divBdr>
    </w:div>
    <w:div w:id="434516364">
      <w:bodyDiv w:val="1"/>
      <w:marLeft w:val="0"/>
      <w:marRight w:val="0"/>
      <w:marTop w:val="0"/>
      <w:marBottom w:val="0"/>
      <w:divBdr>
        <w:top w:val="none" w:sz="0" w:space="0" w:color="auto"/>
        <w:left w:val="none" w:sz="0" w:space="0" w:color="auto"/>
        <w:bottom w:val="none" w:sz="0" w:space="0" w:color="auto"/>
        <w:right w:val="none" w:sz="0" w:space="0" w:color="auto"/>
      </w:divBdr>
      <w:divsChild>
        <w:div w:id="165437127">
          <w:marLeft w:val="0"/>
          <w:marRight w:val="0"/>
          <w:marTop w:val="0"/>
          <w:marBottom w:val="0"/>
          <w:divBdr>
            <w:top w:val="none" w:sz="0" w:space="0" w:color="auto"/>
            <w:left w:val="none" w:sz="0" w:space="0" w:color="auto"/>
            <w:bottom w:val="none" w:sz="0" w:space="0" w:color="auto"/>
            <w:right w:val="none" w:sz="0" w:space="0" w:color="auto"/>
          </w:divBdr>
          <w:divsChild>
            <w:div w:id="1948921756">
              <w:marLeft w:val="0"/>
              <w:marRight w:val="0"/>
              <w:marTop w:val="0"/>
              <w:marBottom w:val="0"/>
              <w:divBdr>
                <w:top w:val="none" w:sz="0" w:space="0" w:color="auto"/>
                <w:left w:val="none" w:sz="0" w:space="0" w:color="auto"/>
                <w:bottom w:val="none" w:sz="0" w:space="0" w:color="auto"/>
                <w:right w:val="none" w:sz="0" w:space="0" w:color="auto"/>
              </w:divBdr>
              <w:divsChild>
                <w:div w:id="647170572">
                  <w:marLeft w:val="0"/>
                  <w:marRight w:val="0"/>
                  <w:marTop w:val="0"/>
                  <w:marBottom w:val="0"/>
                  <w:divBdr>
                    <w:top w:val="none" w:sz="0" w:space="0" w:color="auto"/>
                    <w:left w:val="none" w:sz="0" w:space="0" w:color="auto"/>
                    <w:bottom w:val="none" w:sz="0" w:space="0" w:color="auto"/>
                    <w:right w:val="none" w:sz="0" w:space="0" w:color="auto"/>
                  </w:divBdr>
                  <w:divsChild>
                    <w:div w:id="198006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771128700">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916985694">
      <w:bodyDiv w:val="1"/>
      <w:marLeft w:val="0"/>
      <w:marRight w:val="0"/>
      <w:marTop w:val="0"/>
      <w:marBottom w:val="0"/>
      <w:divBdr>
        <w:top w:val="none" w:sz="0" w:space="0" w:color="auto"/>
        <w:left w:val="none" w:sz="0" w:space="0" w:color="auto"/>
        <w:bottom w:val="none" w:sz="0" w:space="0" w:color="auto"/>
        <w:right w:val="none" w:sz="0" w:space="0" w:color="auto"/>
      </w:divBdr>
    </w:div>
    <w:div w:id="923490659">
      <w:bodyDiv w:val="1"/>
      <w:marLeft w:val="0"/>
      <w:marRight w:val="0"/>
      <w:marTop w:val="0"/>
      <w:marBottom w:val="0"/>
      <w:divBdr>
        <w:top w:val="none" w:sz="0" w:space="0" w:color="auto"/>
        <w:left w:val="none" w:sz="0" w:space="0" w:color="auto"/>
        <w:bottom w:val="none" w:sz="0" w:space="0" w:color="auto"/>
        <w:right w:val="none" w:sz="0" w:space="0" w:color="auto"/>
      </w:divBdr>
    </w:div>
    <w:div w:id="934676106">
      <w:bodyDiv w:val="1"/>
      <w:marLeft w:val="0"/>
      <w:marRight w:val="0"/>
      <w:marTop w:val="0"/>
      <w:marBottom w:val="0"/>
      <w:divBdr>
        <w:top w:val="none" w:sz="0" w:space="0" w:color="auto"/>
        <w:left w:val="none" w:sz="0" w:space="0" w:color="auto"/>
        <w:bottom w:val="none" w:sz="0" w:space="0" w:color="auto"/>
        <w:right w:val="none" w:sz="0" w:space="0" w:color="auto"/>
      </w:divBdr>
      <w:divsChild>
        <w:div w:id="1968775919">
          <w:marLeft w:val="0"/>
          <w:marRight w:val="0"/>
          <w:marTop w:val="0"/>
          <w:marBottom w:val="0"/>
          <w:divBdr>
            <w:top w:val="none" w:sz="0" w:space="0" w:color="auto"/>
            <w:left w:val="none" w:sz="0" w:space="0" w:color="auto"/>
            <w:bottom w:val="none" w:sz="0" w:space="0" w:color="auto"/>
            <w:right w:val="none" w:sz="0" w:space="0" w:color="auto"/>
          </w:divBdr>
          <w:divsChild>
            <w:div w:id="1436710076">
              <w:marLeft w:val="0"/>
              <w:marRight w:val="0"/>
              <w:marTop w:val="0"/>
              <w:marBottom w:val="0"/>
              <w:divBdr>
                <w:top w:val="none" w:sz="0" w:space="0" w:color="auto"/>
                <w:left w:val="none" w:sz="0" w:space="0" w:color="auto"/>
                <w:bottom w:val="none" w:sz="0" w:space="0" w:color="auto"/>
                <w:right w:val="none" w:sz="0" w:space="0" w:color="auto"/>
              </w:divBdr>
              <w:divsChild>
                <w:div w:id="180828293">
                  <w:marLeft w:val="0"/>
                  <w:marRight w:val="0"/>
                  <w:marTop w:val="0"/>
                  <w:marBottom w:val="0"/>
                  <w:divBdr>
                    <w:top w:val="none" w:sz="0" w:space="0" w:color="auto"/>
                    <w:left w:val="none" w:sz="0" w:space="0" w:color="auto"/>
                    <w:bottom w:val="none" w:sz="0" w:space="0" w:color="auto"/>
                    <w:right w:val="none" w:sz="0" w:space="0" w:color="auto"/>
                  </w:divBdr>
                  <w:divsChild>
                    <w:div w:id="20630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317661">
      <w:bodyDiv w:val="1"/>
      <w:marLeft w:val="0"/>
      <w:marRight w:val="0"/>
      <w:marTop w:val="0"/>
      <w:marBottom w:val="0"/>
      <w:divBdr>
        <w:top w:val="none" w:sz="0" w:space="0" w:color="auto"/>
        <w:left w:val="none" w:sz="0" w:space="0" w:color="auto"/>
        <w:bottom w:val="none" w:sz="0" w:space="0" w:color="auto"/>
        <w:right w:val="none" w:sz="0" w:space="0" w:color="auto"/>
      </w:divBdr>
    </w:div>
    <w:div w:id="1067998781">
      <w:bodyDiv w:val="1"/>
      <w:marLeft w:val="0"/>
      <w:marRight w:val="0"/>
      <w:marTop w:val="0"/>
      <w:marBottom w:val="0"/>
      <w:divBdr>
        <w:top w:val="none" w:sz="0" w:space="0" w:color="auto"/>
        <w:left w:val="none" w:sz="0" w:space="0" w:color="auto"/>
        <w:bottom w:val="none" w:sz="0" w:space="0" w:color="auto"/>
        <w:right w:val="none" w:sz="0" w:space="0" w:color="auto"/>
      </w:divBdr>
    </w:div>
    <w:div w:id="1098714543">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220364668">
      <w:bodyDiv w:val="1"/>
      <w:marLeft w:val="0"/>
      <w:marRight w:val="0"/>
      <w:marTop w:val="0"/>
      <w:marBottom w:val="0"/>
      <w:divBdr>
        <w:top w:val="none" w:sz="0" w:space="0" w:color="auto"/>
        <w:left w:val="none" w:sz="0" w:space="0" w:color="auto"/>
        <w:bottom w:val="none" w:sz="0" w:space="0" w:color="auto"/>
        <w:right w:val="none" w:sz="0" w:space="0" w:color="auto"/>
      </w:divBdr>
    </w:div>
    <w:div w:id="1362826513">
      <w:bodyDiv w:val="1"/>
      <w:marLeft w:val="0"/>
      <w:marRight w:val="0"/>
      <w:marTop w:val="0"/>
      <w:marBottom w:val="0"/>
      <w:divBdr>
        <w:top w:val="none" w:sz="0" w:space="0" w:color="auto"/>
        <w:left w:val="none" w:sz="0" w:space="0" w:color="auto"/>
        <w:bottom w:val="none" w:sz="0" w:space="0" w:color="auto"/>
        <w:right w:val="none" w:sz="0" w:space="0" w:color="auto"/>
      </w:divBdr>
    </w:div>
    <w:div w:id="1384673433">
      <w:bodyDiv w:val="1"/>
      <w:marLeft w:val="0"/>
      <w:marRight w:val="0"/>
      <w:marTop w:val="0"/>
      <w:marBottom w:val="0"/>
      <w:divBdr>
        <w:top w:val="none" w:sz="0" w:space="0" w:color="auto"/>
        <w:left w:val="none" w:sz="0" w:space="0" w:color="auto"/>
        <w:bottom w:val="none" w:sz="0" w:space="0" w:color="auto"/>
        <w:right w:val="none" w:sz="0" w:space="0" w:color="auto"/>
      </w:divBdr>
    </w:div>
    <w:div w:id="1400707940">
      <w:bodyDiv w:val="1"/>
      <w:marLeft w:val="0"/>
      <w:marRight w:val="0"/>
      <w:marTop w:val="0"/>
      <w:marBottom w:val="0"/>
      <w:divBdr>
        <w:top w:val="none" w:sz="0" w:space="0" w:color="auto"/>
        <w:left w:val="none" w:sz="0" w:space="0" w:color="auto"/>
        <w:bottom w:val="none" w:sz="0" w:space="0" w:color="auto"/>
        <w:right w:val="none" w:sz="0" w:space="0" w:color="auto"/>
      </w:divBdr>
    </w:div>
    <w:div w:id="1486781540">
      <w:bodyDiv w:val="1"/>
      <w:marLeft w:val="0"/>
      <w:marRight w:val="0"/>
      <w:marTop w:val="0"/>
      <w:marBottom w:val="0"/>
      <w:divBdr>
        <w:top w:val="none" w:sz="0" w:space="0" w:color="auto"/>
        <w:left w:val="none" w:sz="0" w:space="0" w:color="auto"/>
        <w:bottom w:val="none" w:sz="0" w:space="0" w:color="auto"/>
        <w:right w:val="none" w:sz="0" w:space="0" w:color="auto"/>
      </w:divBdr>
    </w:div>
    <w:div w:id="1520856186">
      <w:bodyDiv w:val="1"/>
      <w:marLeft w:val="0"/>
      <w:marRight w:val="0"/>
      <w:marTop w:val="0"/>
      <w:marBottom w:val="0"/>
      <w:divBdr>
        <w:top w:val="none" w:sz="0" w:space="0" w:color="auto"/>
        <w:left w:val="none" w:sz="0" w:space="0" w:color="auto"/>
        <w:bottom w:val="none" w:sz="0" w:space="0" w:color="auto"/>
        <w:right w:val="none" w:sz="0" w:space="0" w:color="auto"/>
      </w:divBdr>
    </w:div>
    <w:div w:id="1668243522">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771395124">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 w:id="1959557481">
      <w:bodyDiv w:val="1"/>
      <w:marLeft w:val="0"/>
      <w:marRight w:val="0"/>
      <w:marTop w:val="0"/>
      <w:marBottom w:val="0"/>
      <w:divBdr>
        <w:top w:val="none" w:sz="0" w:space="0" w:color="auto"/>
        <w:left w:val="none" w:sz="0" w:space="0" w:color="auto"/>
        <w:bottom w:val="none" w:sz="0" w:space="0" w:color="auto"/>
        <w:right w:val="none" w:sz="0" w:space="0" w:color="auto"/>
      </w:divBdr>
    </w:div>
    <w:div w:id="2006124938">
      <w:bodyDiv w:val="1"/>
      <w:marLeft w:val="0"/>
      <w:marRight w:val="0"/>
      <w:marTop w:val="0"/>
      <w:marBottom w:val="0"/>
      <w:divBdr>
        <w:top w:val="none" w:sz="0" w:space="0" w:color="auto"/>
        <w:left w:val="none" w:sz="0" w:space="0" w:color="auto"/>
        <w:bottom w:val="none" w:sz="0" w:space="0" w:color="auto"/>
        <w:right w:val="none" w:sz="0" w:space="0" w:color="auto"/>
      </w:divBdr>
    </w:div>
    <w:div w:id="21268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an.loonik@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E6E98-17AC-4226-A1D7-BF3CC8B7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769</Words>
  <Characters>4462</Characters>
  <Application>Microsoft Office Word</Application>
  <DocSecurity>0</DocSecurity>
  <Lines>37</Lines>
  <Paragraphs>10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Meie</vt:lpstr>
      <vt:lpstr>Meie</vt:lpstr>
      <vt:lpstr>Meie</vt:lpstr>
    </vt:vector>
  </TitlesOfParts>
  <Company>OX</Company>
  <LinksUpToDate>false</LinksUpToDate>
  <CharactersWithSpaces>5221</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creator>Ingrid Taal</dc:creator>
  <cp:lastModifiedBy>Jaan Lõõnik</cp:lastModifiedBy>
  <cp:revision>4</cp:revision>
  <cp:lastPrinted>2018-06-22T08:35:00Z</cp:lastPrinted>
  <dcterms:created xsi:type="dcterms:W3CDTF">2025-12-02T06:54:00Z</dcterms:created>
  <dcterms:modified xsi:type="dcterms:W3CDTF">2026-01-05T06:32:00Z</dcterms:modified>
</cp:coreProperties>
</file>